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341A2B89" w:rsidR="007D1014" w:rsidRDefault="005C2F17">
      <w:pPr>
        <w:pStyle w:val="af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#11</w:t>
      </w:r>
      <w:r w:rsidR="0035336F">
        <w:rPr>
          <w:rFonts w:eastAsia="宋体" w:cs="Arial"/>
          <w:bCs/>
          <w:sz w:val="24"/>
          <w:lang w:val="en-GB" w:eastAsia="zh-CN"/>
        </w:rPr>
        <w:t>4</w:t>
      </w:r>
      <w:r w:rsidR="00547930">
        <w:rPr>
          <w:rFonts w:eastAsia="宋体" w:cs="Arial" w:hint="eastAsia"/>
          <w:bCs/>
          <w:sz w:val="24"/>
          <w:lang w:val="en-GB" w:eastAsia="zh-CN"/>
        </w:rPr>
        <w:t>-</w:t>
      </w:r>
      <w:r>
        <w:rPr>
          <w:rFonts w:eastAsia="宋体" w:cs="Arial"/>
          <w:bCs/>
          <w:sz w:val="24"/>
          <w:lang w:val="en-GB" w:eastAsia="zh-CN"/>
        </w:rPr>
        <w:t>e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eastAsia="Arial Bold" w:cs="Arial"/>
          <w:bCs/>
          <w:sz w:val="24"/>
          <w:lang w:val="en-GB" w:eastAsia="zh-CN"/>
        </w:rPr>
        <w:tab/>
      </w:r>
      <w:r w:rsidR="00005E0A" w:rsidRPr="00005E0A">
        <w:rPr>
          <w:rFonts w:eastAsia="宋体" w:cs="Arial"/>
          <w:bCs/>
          <w:sz w:val="24"/>
          <w:lang w:eastAsia="zh-CN"/>
        </w:rPr>
        <w:t>R2-21</w:t>
      </w:r>
      <w:r w:rsidR="00314133">
        <w:rPr>
          <w:rFonts w:eastAsia="宋体" w:cs="Arial"/>
          <w:bCs/>
          <w:sz w:val="24"/>
          <w:lang w:eastAsia="zh-CN"/>
        </w:rPr>
        <w:t>04849</w:t>
      </w:r>
      <w:bookmarkStart w:id="2" w:name="_GoBack"/>
      <w:bookmarkEnd w:id="2"/>
    </w:p>
    <w:p w14:paraId="449F4A9A" w14:textId="0FB91484" w:rsidR="007D1014" w:rsidRDefault="005C2F17">
      <w:pPr>
        <w:pStyle w:val="af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 w:rsidR="0035336F">
        <w:rPr>
          <w:sz w:val="24"/>
          <w:lang w:eastAsia="zh-CN"/>
        </w:rPr>
        <w:t>May</w:t>
      </w:r>
      <w:r w:rsidR="00AC6EBF">
        <w:rPr>
          <w:sz w:val="24"/>
          <w:lang w:eastAsia="zh-CN"/>
        </w:rPr>
        <w:t xml:space="preserve"> 1</w:t>
      </w:r>
      <w:r w:rsidR="0035336F">
        <w:rPr>
          <w:sz w:val="24"/>
          <w:lang w:eastAsia="zh-CN"/>
        </w:rPr>
        <w:t>9</w:t>
      </w:r>
      <w:r w:rsidR="00AC6EBF">
        <w:rPr>
          <w:sz w:val="24"/>
          <w:vertAlign w:val="superscript"/>
          <w:lang w:eastAsia="zh-CN"/>
        </w:rPr>
        <w:t>th</w:t>
      </w:r>
      <w:r w:rsidR="00AC6EBF">
        <w:rPr>
          <w:sz w:val="24"/>
          <w:lang w:eastAsia="zh-CN"/>
        </w:rPr>
        <w:t xml:space="preserve"> – </w:t>
      </w:r>
      <w:r w:rsidR="0035336F">
        <w:rPr>
          <w:sz w:val="24"/>
          <w:lang w:eastAsia="zh-CN"/>
        </w:rPr>
        <w:t>May</w:t>
      </w:r>
      <w:r w:rsidR="00AC6EBF">
        <w:rPr>
          <w:sz w:val="24"/>
          <w:lang w:eastAsia="zh-CN"/>
        </w:rPr>
        <w:t xml:space="preserve"> 2</w:t>
      </w:r>
      <w:r w:rsidR="0035336F">
        <w:rPr>
          <w:sz w:val="24"/>
          <w:lang w:eastAsia="zh-CN"/>
        </w:rPr>
        <w:t>7</w:t>
      </w:r>
      <w:r w:rsidR="00AC6EBF">
        <w:rPr>
          <w:sz w:val="24"/>
          <w:vertAlign w:val="superscript"/>
          <w:lang w:eastAsia="zh-CN"/>
        </w:rPr>
        <w:t>th</w:t>
      </w:r>
      <w:r w:rsidR="00AC6EBF">
        <w:rPr>
          <w:sz w:val="24"/>
          <w:lang w:eastAsia="zh-CN"/>
        </w:rPr>
        <w:t xml:space="preserve"> 2021</w:t>
      </w:r>
      <w:r>
        <w:rPr>
          <w:rFonts w:eastAsia="宋体" w:cs="Arial"/>
          <w:sz w:val="24"/>
          <w:lang w:eastAsia="zh-CN"/>
        </w:rPr>
        <w:t xml:space="preserve"> </w:t>
      </w:r>
    </w:p>
    <w:p w14:paraId="2DFDD15C" w14:textId="77777777" w:rsidR="007D1014" w:rsidRDefault="007D1014">
      <w:pPr>
        <w:pStyle w:val="af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bookmarkEnd w:id="0"/>
    <w:bookmarkEnd w:id="1"/>
    <w:p w14:paraId="5441C665" w14:textId="77777777" w:rsidR="007D1014" w:rsidRDefault="005C2F17">
      <w:pPr>
        <w:pStyle w:val="af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2EE1150D" w:rsidR="007D1014" w:rsidRDefault="005C2F17">
      <w:pPr>
        <w:pStyle w:val="af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260C06" w:rsidRPr="00260C06">
        <w:rPr>
          <w:rFonts w:cs="Arial"/>
          <w:sz w:val="24"/>
        </w:rPr>
        <w:t>Discussion on DL-</w:t>
      </w:r>
      <w:proofErr w:type="spellStart"/>
      <w:r w:rsidR="00260C06" w:rsidRPr="00260C06">
        <w:rPr>
          <w:rFonts w:cs="Arial"/>
          <w:sz w:val="24"/>
        </w:rPr>
        <w:t>AoD</w:t>
      </w:r>
      <w:proofErr w:type="spellEnd"/>
      <w:r w:rsidR="00260C06" w:rsidRPr="00260C06">
        <w:rPr>
          <w:rFonts w:cs="Arial"/>
          <w:sz w:val="24"/>
        </w:rPr>
        <w:t xml:space="preserve"> angle calculation enhancement</w:t>
      </w:r>
    </w:p>
    <w:p w14:paraId="0BFC3B4A" w14:textId="63704D69" w:rsidR="007D1014" w:rsidRDefault="005C2F17">
      <w:pPr>
        <w:pStyle w:val="af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4" w:name="Source"/>
      <w:bookmarkEnd w:id="4"/>
      <w:r>
        <w:rPr>
          <w:rFonts w:cs="Arial"/>
          <w:sz w:val="24"/>
        </w:rPr>
        <w:tab/>
      </w:r>
      <w:r w:rsidRPr="004C6217">
        <w:rPr>
          <w:rFonts w:cs="Arial"/>
          <w:sz w:val="24"/>
          <w:highlight w:val="yellow"/>
        </w:rPr>
        <w:t>8.1</w:t>
      </w:r>
      <w:r w:rsidR="009F54D8" w:rsidRPr="004C6217">
        <w:rPr>
          <w:rFonts w:cs="Arial"/>
          <w:sz w:val="24"/>
          <w:highlight w:val="yellow"/>
        </w:rPr>
        <w:t>1</w:t>
      </w:r>
      <w:r w:rsidRPr="004C6217">
        <w:rPr>
          <w:rFonts w:cs="Arial"/>
          <w:sz w:val="24"/>
          <w:highlight w:val="yellow"/>
        </w:rPr>
        <w:t>.</w:t>
      </w:r>
      <w:r w:rsidR="000803AF">
        <w:rPr>
          <w:rFonts w:cs="Arial"/>
          <w:sz w:val="24"/>
          <w:highlight w:val="yellow"/>
        </w:rPr>
        <w:t>7</w:t>
      </w:r>
    </w:p>
    <w:p w14:paraId="667B3F0D" w14:textId="77777777" w:rsidR="007D1014" w:rsidRDefault="005C2F17">
      <w:pPr>
        <w:pStyle w:val="af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ABB3A1C" w14:textId="402EDF6A" w:rsidR="00D81674" w:rsidRPr="0015196A" w:rsidRDefault="00576A01" w:rsidP="0015196A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bookmarkStart w:id="8" w:name="_Hlk53665621"/>
      <w:r w:rsidRPr="0015196A">
        <w:rPr>
          <w:rFonts w:ascii="Times New Roman" w:hAnsi="Times New Roman"/>
          <w:szCs w:val="20"/>
        </w:rPr>
        <w:t>RAN1 discussed the DL-</w:t>
      </w:r>
      <w:proofErr w:type="spellStart"/>
      <w:r w:rsidRPr="0015196A">
        <w:rPr>
          <w:rFonts w:ascii="Times New Roman" w:hAnsi="Times New Roman"/>
          <w:szCs w:val="20"/>
        </w:rPr>
        <w:t>AoD</w:t>
      </w:r>
      <w:proofErr w:type="spellEnd"/>
      <w:r w:rsidRPr="0015196A">
        <w:rPr>
          <w:rFonts w:ascii="Times New Roman" w:hAnsi="Times New Roman"/>
          <w:szCs w:val="20"/>
        </w:rPr>
        <w:t xml:space="preserve"> angle calculation enhancement </w:t>
      </w:r>
      <w:r w:rsidR="00D81674" w:rsidRPr="0015196A">
        <w:rPr>
          <w:rFonts w:ascii="Times New Roman" w:hAnsi="Times New Roman"/>
          <w:szCs w:val="20"/>
        </w:rPr>
        <w:t>at RAN1#104bis-e and sent the LS in [1] to RAN2 and RAN3. The following agreement regarding DL-</w:t>
      </w:r>
      <w:proofErr w:type="spellStart"/>
      <w:r w:rsidR="00D81674" w:rsidRPr="0015196A">
        <w:rPr>
          <w:rFonts w:ascii="Times New Roman" w:hAnsi="Times New Roman"/>
          <w:szCs w:val="20"/>
        </w:rPr>
        <w:t>AoD</w:t>
      </w:r>
      <w:proofErr w:type="spellEnd"/>
      <w:r w:rsidR="00D81674" w:rsidRPr="0015196A">
        <w:rPr>
          <w:rFonts w:ascii="Times New Roman" w:hAnsi="Times New Roman"/>
          <w:szCs w:val="20"/>
        </w:rPr>
        <w:t xml:space="preserve"> angle calculation enhancement in Rel-17 was reached.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1674" w14:paraId="24A0B734" w14:textId="77777777" w:rsidTr="00711044">
        <w:tc>
          <w:tcPr>
            <w:tcW w:w="9060" w:type="dxa"/>
          </w:tcPr>
          <w:p w14:paraId="6F6149BE" w14:textId="77777777" w:rsidR="00D81674" w:rsidRPr="00216F07" w:rsidRDefault="00D81674" w:rsidP="00876871">
            <w:pPr>
              <w:rPr>
                <w:rFonts w:ascii="Times" w:eastAsia="Batang" w:hAnsi="Times"/>
                <w:lang w:val="en-GB" w:eastAsia="x-none"/>
              </w:rPr>
            </w:pPr>
            <w:r w:rsidRPr="00216F07">
              <w:rPr>
                <w:rFonts w:ascii="Times" w:eastAsia="Batang" w:hAnsi="Times"/>
                <w:highlight w:val="green"/>
                <w:lang w:val="en-GB" w:eastAsia="x-none"/>
              </w:rPr>
              <w:t>Agreement:</w:t>
            </w:r>
          </w:p>
          <w:p w14:paraId="0256E37B" w14:textId="77777777" w:rsidR="00D81674" w:rsidRPr="00216F07" w:rsidRDefault="00D81674" w:rsidP="00876871">
            <w:pPr>
              <w:rPr>
                <w:rFonts w:ascii="Times" w:eastAsia="Batang" w:hAnsi="Times"/>
                <w:lang w:eastAsia="x-none"/>
              </w:rPr>
            </w:pPr>
            <w:r w:rsidRPr="00216F07">
              <w:rPr>
                <w:rFonts w:ascii="Times" w:eastAsia="Batang" w:hAnsi="Times"/>
                <w:lang w:eastAsia="x-none"/>
              </w:rPr>
              <w:t>Regarding support of angle calculation enhancement for DL-</w:t>
            </w:r>
            <w:proofErr w:type="spellStart"/>
            <w:r w:rsidRPr="00216F07">
              <w:rPr>
                <w:rFonts w:ascii="Times" w:eastAsia="Batang" w:hAnsi="Times"/>
                <w:lang w:eastAsia="x-none"/>
              </w:rPr>
              <w:t>AoD</w:t>
            </w:r>
            <w:proofErr w:type="spellEnd"/>
            <w:r w:rsidRPr="00216F07">
              <w:rPr>
                <w:rFonts w:ascii="Times" w:eastAsia="Batang" w:hAnsi="Times"/>
                <w:lang w:eastAsia="x-none"/>
              </w:rPr>
              <w:t>:</w:t>
            </w:r>
          </w:p>
          <w:p w14:paraId="5A61970F" w14:textId="77777777" w:rsidR="00D81674" w:rsidRPr="00216F07" w:rsidRDefault="00D81674" w:rsidP="00876871">
            <w:pPr>
              <w:widowControl w:val="0"/>
              <w:numPr>
                <w:ilvl w:val="0"/>
                <w:numId w:val="42"/>
              </w:numPr>
              <w:rPr>
                <w:rFonts w:ascii="Times" w:eastAsia="Batang" w:hAnsi="Times"/>
                <w:lang w:eastAsia="x-none"/>
              </w:rPr>
            </w:pPr>
            <w:r w:rsidRPr="00216F07">
              <w:rPr>
                <w:rFonts w:ascii="Times" w:eastAsia="Batang" w:hAnsi="Times"/>
                <w:lang w:eastAsia="x-none"/>
              </w:rPr>
              <w:t>Support </w:t>
            </w:r>
            <w:proofErr w:type="spellStart"/>
            <w:r w:rsidRPr="00216F07">
              <w:rPr>
                <w:rFonts w:ascii="Times" w:eastAsia="Batang" w:hAnsi="Times"/>
                <w:lang w:eastAsia="x-none"/>
              </w:rPr>
              <w:t>gNB</w:t>
            </w:r>
            <w:proofErr w:type="spellEnd"/>
            <w:r w:rsidRPr="00216F07">
              <w:rPr>
                <w:rFonts w:ascii="Times" w:eastAsia="Batang" w:hAnsi="Times"/>
                <w:lang w:eastAsia="x-none"/>
              </w:rPr>
              <w:t> providing the beam/antenna information to the LMF.</w:t>
            </w:r>
          </w:p>
          <w:p w14:paraId="6CED0F30" w14:textId="77777777" w:rsidR="00D81674" w:rsidRPr="00216F07" w:rsidRDefault="00D81674" w:rsidP="00876871">
            <w:pPr>
              <w:widowControl w:val="0"/>
              <w:numPr>
                <w:ilvl w:val="1"/>
                <w:numId w:val="42"/>
              </w:numPr>
              <w:rPr>
                <w:rFonts w:ascii="Times" w:eastAsia="Batang" w:hAnsi="Times"/>
                <w:lang w:eastAsia="x-none"/>
              </w:rPr>
            </w:pPr>
            <w:r w:rsidRPr="00216F07">
              <w:rPr>
                <w:rFonts w:ascii="Times" w:eastAsia="Batang" w:hAnsi="Times"/>
                <w:lang w:eastAsia="x-none"/>
              </w:rPr>
              <w:t xml:space="preserve">The </w:t>
            </w:r>
            <w:proofErr w:type="spellStart"/>
            <w:r w:rsidRPr="00216F07">
              <w:rPr>
                <w:rFonts w:ascii="Times" w:eastAsia="Batang" w:hAnsi="Times"/>
                <w:lang w:eastAsia="x-none"/>
              </w:rPr>
              <w:t>gNB</w:t>
            </w:r>
            <w:proofErr w:type="spellEnd"/>
            <w:r w:rsidRPr="00216F07">
              <w:rPr>
                <w:rFonts w:ascii="Times" w:eastAsia="Batang" w:hAnsi="Times"/>
                <w:lang w:eastAsia="x-none"/>
              </w:rPr>
              <w:t xml:space="preserve"> beam/antenna information can be provided to the UE for UE-based DL-</w:t>
            </w:r>
            <w:proofErr w:type="spellStart"/>
            <w:r w:rsidRPr="00216F07">
              <w:rPr>
                <w:rFonts w:ascii="Times" w:eastAsia="Batang" w:hAnsi="Times"/>
                <w:lang w:eastAsia="x-none"/>
              </w:rPr>
              <w:t>AoD</w:t>
            </w:r>
            <w:proofErr w:type="spellEnd"/>
          </w:p>
          <w:p w14:paraId="5D6C9521" w14:textId="77777777" w:rsidR="00D81674" w:rsidRPr="00216F07" w:rsidRDefault="00D81674" w:rsidP="00876871">
            <w:pPr>
              <w:widowControl w:val="0"/>
              <w:numPr>
                <w:ilvl w:val="1"/>
                <w:numId w:val="42"/>
              </w:numPr>
              <w:rPr>
                <w:rFonts w:ascii="Times" w:eastAsia="Batang" w:hAnsi="Times"/>
                <w:lang w:eastAsia="x-none"/>
              </w:rPr>
            </w:pPr>
            <w:r w:rsidRPr="00216F07">
              <w:rPr>
                <w:rFonts w:ascii="Times" w:eastAsia="Batang" w:hAnsi="Times"/>
                <w:lang w:eastAsia="x-none"/>
              </w:rPr>
              <w:t>FFS: the details of contents of the beam/antenna information</w:t>
            </w:r>
          </w:p>
          <w:p w14:paraId="29A1F406" w14:textId="77777777" w:rsidR="00D81674" w:rsidRPr="00216F07" w:rsidRDefault="00D81674" w:rsidP="00876871">
            <w:pPr>
              <w:widowControl w:val="0"/>
              <w:numPr>
                <w:ilvl w:val="1"/>
                <w:numId w:val="42"/>
              </w:numPr>
              <w:rPr>
                <w:rFonts w:ascii="Times" w:eastAsia="Batang" w:hAnsi="Times"/>
                <w:lang w:eastAsia="x-none"/>
              </w:rPr>
            </w:pPr>
            <w:r w:rsidRPr="00216F07">
              <w:rPr>
                <w:rFonts w:ascii="Times" w:eastAsia="Batang" w:hAnsi="Times"/>
                <w:lang w:eastAsia="x-none"/>
              </w:rPr>
              <w:t>FFS: the details of how to provide the beam/antenna information.</w:t>
            </w:r>
          </w:p>
          <w:p w14:paraId="451B4646" w14:textId="77777777" w:rsidR="00D81674" w:rsidRPr="00216F07" w:rsidRDefault="00D81674" w:rsidP="00876871">
            <w:pPr>
              <w:widowControl w:val="0"/>
              <w:numPr>
                <w:ilvl w:val="1"/>
                <w:numId w:val="42"/>
              </w:numPr>
              <w:rPr>
                <w:rFonts w:ascii="Times" w:eastAsia="Batang" w:hAnsi="Times"/>
                <w:lang w:eastAsia="x-none"/>
              </w:rPr>
            </w:pPr>
            <w:r w:rsidRPr="00216F07">
              <w:rPr>
                <w:rFonts w:ascii="Times" w:eastAsia="Batang" w:hAnsi="Times"/>
                <w:lang w:eastAsia="x-none"/>
              </w:rPr>
              <w:t>Note: The antenna information is related to reducing the overhead of beam information</w:t>
            </w:r>
          </w:p>
          <w:p w14:paraId="06B68F36" w14:textId="0B938053" w:rsidR="00D81674" w:rsidRPr="00145488" w:rsidRDefault="00D81674" w:rsidP="00DC4338">
            <w:pPr>
              <w:widowControl w:val="0"/>
              <w:numPr>
                <w:ilvl w:val="0"/>
                <w:numId w:val="42"/>
              </w:numPr>
              <w:rPr>
                <w:rFonts w:ascii="Arial" w:eastAsia="Calibri" w:hAnsi="Arial" w:cs="Arial"/>
                <w:b/>
                <w:noProof/>
                <w:szCs w:val="20"/>
                <w:lang w:val="en-GB"/>
              </w:rPr>
            </w:pPr>
            <w:r w:rsidRPr="00216F07">
              <w:rPr>
                <w:rFonts w:ascii="Times" w:eastAsia="Batang" w:hAnsi="Times"/>
                <w:lang w:eastAsia="x-none"/>
              </w:rPr>
              <w:t xml:space="preserve">Send </w:t>
            </w:r>
            <w:proofErr w:type="gramStart"/>
            <w:r w:rsidRPr="00216F07">
              <w:rPr>
                <w:rFonts w:ascii="Times" w:eastAsia="Batang" w:hAnsi="Times"/>
                <w:lang w:eastAsia="x-none"/>
              </w:rPr>
              <w:t>an</w:t>
            </w:r>
            <w:proofErr w:type="gramEnd"/>
            <w:r w:rsidRPr="00216F07">
              <w:rPr>
                <w:rFonts w:ascii="Times" w:eastAsia="Batang" w:hAnsi="Times"/>
                <w:lang w:eastAsia="x-none"/>
              </w:rPr>
              <w:t xml:space="preserve"> LS to RAN2/RAN3 regarding the option of angle report from </w:t>
            </w:r>
            <w:proofErr w:type="spellStart"/>
            <w:r w:rsidRPr="00216F07">
              <w:rPr>
                <w:rFonts w:ascii="Times" w:eastAsia="Batang" w:hAnsi="Times"/>
                <w:lang w:eastAsia="x-none"/>
              </w:rPr>
              <w:t>gNB</w:t>
            </w:r>
            <w:proofErr w:type="spellEnd"/>
            <w:r w:rsidRPr="00216F07">
              <w:rPr>
                <w:rFonts w:ascii="Times" w:eastAsia="Batang" w:hAnsi="Times"/>
                <w:lang w:eastAsia="x-none"/>
              </w:rPr>
              <w:t xml:space="preserve"> to LMF for UE-A DL-</w:t>
            </w:r>
            <w:proofErr w:type="spellStart"/>
            <w:r w:rsidRPr="00216F07">
              <w:rPr>
                <w:rFonts w:ascii="Times" w:eastAsia="Batang" w:hAnsi="Times"/>
                <w:lang w:eastAsia="x-none"/>
              </w:rPr>
              <w:t>AoD</w:t>
            </w:r>
            <w:proofErr w:type="spellEnd"/>
            <w:r w:rsidRPr="00216F07">
              <w:rPr>
                <w:rFonts w:ascii="Times" w:eastAsia="Batang" w:hAnsi="Times"/>
                <w:lang w:eastAsia="x-none"/>
              </w:rPr>
              <w:t xml:space="preserve"> requesting them to consider this option in Rel-17.</w:t>
            </w:r>
          </w:p>
        </w:tc>
      </w:tr>
    </w:tbl>
    <w:p w14:paraId="3CF7EBEF" w14:textId="79A56C0E" w:rsidR="00576A01" w:rsidRPr="00CA3085" w:rsidRDefault="00D81674" w:rsidP="00CA308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CA3085">
        <w:rPr>
          <w:rFonts w:ascii="Times New Roman" w:hAnsi="Times New Roman"/>
          <w:szCs w:val="20"/>
        </w:rPr>
        <w:t xml:space="preserve">The question from </w:t>
      </w:r>
      <w:r w:rsidR="001B15A7" w:rsidRPr="00CA3085">
        <w:rPr>
          <w:rFonts w:ascii="Times New Roman" w:hAnsi="Times New Roman"/>
          <w:szCs w:val="20"/>
        </w:rPr>
        <w:t>RAN1 to RAN2/</w:t>
      </w:r>
      <w:r w:rsidR="00E8239F" w:rsidRPr="00CA3085">
        <w:rPr>
          <w:rFonts w:ascii="Times New Roman" w:hAnsi="Times New Roman"/>
          <w:szCs w:val="20"/>
        </w:rPr>
        <w:t>RAN</w:t>
      </w:r>
      <w:r w:rsidR="001B15A7" w:rsidRPr="00CA3085">
        <w:rPr>
          <w:rFonts w:ascii="Times New Roman" w:hAnsi="Times New Roman"/>
          <w:szCs w:val="20"/>
        </w:rPr>
        <w:t>3 is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B15A7" w14:paraId="13324CCF" w14:textId="77777777" w:rsidTr="001B15A7">
        <w:tc>
          <w:tcPr>
            <w:tcW w:w="9060" w:type="dxa"/>
          </w:tcPr>
          <w:p w14:paraId="7F5C4E3C" w14:textId="61F7AB3D" w:rsidR="001B15A7" w:rsidRDefault="001B15A7" w:rsidP="001B15A7">
            <w:pPr>
              <w:ind w:left="993" w:hanging="993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 xml:space="preserve">ACTION: </w:t>
            </w: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ab/>
            </w:r>
            <w:r w:rsidRPr="0082406B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RAN1 respectfully </w:t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 xml:space="preserve">requests RAN2/RAN3 to consider the option of </w:t>
            </w:r>
            <w:r w:rsidRPr="00216F07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angle report from </w:t>
            </w:r>
            <w:proofErr w:type="spellStart"/>
            <w:r w:rsidRPr="00216F07">
              <w:rPr>
                <w:rFonts w:ascii="Arial" w:hAnsi="Arial" w:cs="Arial"/>
                <w:color w:val="000000"/>
                <w:szCs w:val="20"/>
                <w:lang w:val="en-GB"/>
              </w:rPr>
              <w:t>gNB</w:t>
            </w:r>
            <w:proofErr w:type="spellEnd"/>
            <w:r w:rsidRPr="00216F07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to LMF for UE-A DL-</w:t>
            </w:r>
            <w:proofErr w:type="spellStart"/>
            <w:r w:rsidRPr="00216F07">
              <w:rPr>
                <w:rFonts w:ascii="Arial" w:hAnsi="Arial" w:cs="Arial"/>
                <w:color w:val="000000"/>
                <w:szCs w:val="20"/>
                <w:lang w:val="en-GB"/>
              </w:rPr>
              <w:t>AoD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in Rel-17</w:t>
            </w:r>
            <w:r w:rsidRPr="0082406B">
              <w:rPr>
                <w:rFonts w:ascii="Arial" w:hAnsi="Arial" w:cs="Arial"/>
                <w:color w:val="000000"/>
                <w:szCs w:val="20"/>
                <w:lang w:val="en-GB"/>
              </w:rPr>
              <w:t>.</w:t>
            </w:r>
          </w:p>
        </w:tc>
      </w:tr>
    </w:tbl>
    <w:p w14:paraId="55C5C37D" w14:textId="2AA918B1" w:rsidR="00576A01" w:rsidRPr="00CA3085" w:rsidRDefault="00576A01" w:rsidP="00CA308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CA3085">
        <w:rPr>
          <w:rFonts w:ascii="Times New Roman" w:hAnsi="Times New Roman"/>
          <w:szCs w:val="20"/>
        </w:rPr>
        <w:t xml:space="preserve">In this contribution, we discuss the specification impacts </w:t>
      </w:r>
      <w:r w:rsidR="0087378D">
        <w:rPr>
          <w:rFonts w:ascii="Times New Roman" w:hAnsi="Times New Roman"/>
          <w:szCs w:val="20"/>
        </w:rPr>
        <w:t xml:space="preserve">and latency performance </w:t>
      </w:r>
      <w:r w:rsidRPr="00CA3085">
        <w:rPr>
          <w:rFonts w:ascii="Times New Roman" w:hAnsi="Times New Roman"/>
          <w:szCs w:val="20"/>
        </w:rPr>
        <w:t xml:space="preserve">to support </w:t>
      </w:r>
      <w:r w:rsidR="007F2182" w:rsidRPr="00CA3085">
        <w:rPr>
          <w:rFonts w:ascii="Times New Roman" w:hAnsi="Times New Roman"/>
          <w:szCs w:val="20"/>
        </w:rPr>
        <w:t xml:space="preserve">the option of angle report from </w:t>
      </w:r>
      <w:proofErr w:type="spellStart"/>
      <w:r w:rsidR="007F2182" w:rsidRPr="00CA3085">
        <w:rPr>
          <w:rFonts w:ascii="Times New Roman" w:hAnsi="Times New Roman"/>
          <w:szCs w:val="20"/>
        </w:rPr>
        <w:t>gNB</w:t>
      </w:r>
      <w:proofErr w:type="spellEnd"/>
      <w:r w:rsidR="007F2182" w:rsidRPr="00CA3085">
        <w:rPr>
          <w:rFonts w:ascii="Times New Roman" w:hAnsi="Times New Roman"/>
          <w:szCs w:val="20"/>
        </w:rPr>
        <w:t xml:space="preserve"> to LMF for UE-A DL-</w:t>
      </w:r>
      <w:proofErr w:type="spellStart"/>
      <w:r w:rsidR="007F2182" w:rsidRPr="00CA3085">
        <w:rPr>
          <w:rFonts w:ascii="Times New Roman" w:hAnsi="Times New Roman"/>
          <w:szCs w:val="20"/>
        </w:rPr>
        <w:t>AoD</w:t>
      </w:r>
      <w:proofErr w:type="spellEnd"/>
      <w:r w:rsidRPr="00CA3085">
        <w:rPr>
          <w:rFonts w:ascii="Times New Roman" w:hAnsi="Times New Roman"/>
          <w:szCs w:val="20"/>
        </w:rPr>
        <w:t>.</w:t>
      </w:r>
    </w:p>
    <w:bookmarkEnd w:id="8"/>
    <w:p w14:paraId="41E1C823" w14:textId="1FEB3C70" w:rsidR="00DD4A63" w:rsidRPr="00D837E6" w:rsidRDefault="00DD4A63" w:rsidP="00D837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DD4A63">
        <w:rPr>
          <w:b w:val="0"/>
          <w:bCs w:val="0"/>
          <w:kern w:val="0"/>
          <w:sz w:val="36"/>
          <w:szCs w:val="20"/>
          <w:lang w:val="fr-FR"/>
        </w:rPr>
        <w:t>Potential procedures of angle report from gNB to LMF</w:t>
      </w:r>
    </w:p>
    <w:p w14:paraId="433D9387" w14:textId="3A1B2C3A" w:rsidR="00D837E6" w:rsidRDefault="00D837E6" w:rsidP="00D837E6">
      <w:pPr>
        <w:spacing w:after="120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The potential procedures to </w:t>
      </w:r>
      <w:r w:rsidRPr="00CA3085">
        <w:rPr>
          <w:rFonts w:ascii="Times New Roman" w:hAnsi="Times New Roman"/>
          <w:szCs w:val="20"/>
        </w:rPr>
        <w:t xml:space="preserve">support the option of angle report from </w:t>
      </w:r>
      <w:proofErr w:type="spellStart"/>
      <w:r w:rsidRPr="00CA3085">
        <w:rPr>
          <w:rFonts w:ascii="Times New Roman" w:hAnsi="Times New Roman"/>
          <w:szCs w:val="20"/>
        </w:rPr>
        <w:t>gNB</w:t>
      </w:r>
      <w:proofErr w:type="spellEnd"/>
      <w:r w:rsidRPr="00CA3085">
        <w:rPr>
          <w:rFonts w:ascii="Times New Roman" w:hAnsi="Times New Roman"/>
          <w:szCs w:val="20"/>
        </w:rPr>
        <w:t xml:space="preserve"> to LMF for UE-</w:t>
      </w:r>
      <w:r>
        <w:rPr>
          <w:rFonts w:ascii="Times New Roman" w:hAnsi="Times New Roman"/>
          <w:szCs w:val="20"/>
        </w:rPr>
        <w:t>assisted</w:t>
      </w:r>
      <w:r w:rsidRPr="00CA3085">
        <w:rPr>
          <w:rFonts w:ascii="Times New Roman" w:hAnsi="Times New Roman"/>
          <w:szCs w:val="20"/>
        </w:rPr>
        <w:t xml:space="preserve"> DL-</w:t>
      </w:r>
      <w:proofErr w:type="spellStart"/>
      <w:r w:rsidRPr="00CA3085">
        <w:rPr>
          <w:rFonts w:ascii="Times New Roman" w:hAnsi="Times New Roman"/>
          <w:szCs w:val="20"/>
        </w:rPr>
        <w:t>AoD</w:t>
      </w:r>
      <w:proofErr w:type="spellEnd"/>
      <w:r>
        <w:rPr>
          <w:rFonts w:ascii="Times New Roman" w:hAnsi="Times New Roman"/>
          <w:szCs w:val="20"/>
        </w:rPr>
        <w:t xml:space="preserve"> is</w:t>
      </w:r>
      <w:r w:rsidRPr="004267BF">
        <w:t xml:space="preserve"> </w:t>
      </w:r>
      <w:r w:rsidRPr="004267BF">
        <w:rPr>
          <w:rFonts w:ascii="Times New Roman" w:hAnsi="Times New Roman"/>
          <w:szCs w:val="20"/>
        </w:rPr>
        <w:t>illustrate</w:t>
      </w:r>
      <w:r>
        <w:rPr>
          <w:rFonts w:ascii="Times New Roman" w:hAnsi="Times New Roman"/>
          <w:szCs w:val="20"/>
        </w:rPr>
        <w:t>d in Figure 1</w:t>
      </w:r>
      <w:r w:rsidRPr="00483DD4">
        <w:rPr>
          <w:rFonts w:ascii="Times New Roman" w:eastAsiaTheme="minorEastAsia" w:hAnsi="Times New Roman"/>
          <w:snapToGrid w:val="0"/>
          <w:szCs w:val="20"/>
          <w:lang w:eastAsia="zh-CN"/>
        </w:rPr>
        <w:t>.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Among them, step 9-11 are additional to the current procedures </w:t>
      </w:r>
      <w:r w:rsidR="00946F96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in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[2].</w:t>
      </w:r>
    </w:p>
    <w:p w14:paraId="2C5189F8" w14:textId="77777777" w:rsidR="00D837E6" w:rsidRDefault="00D837E6" w:rsidP="00D837E6">
      <w:pPr>
        <w:spacing w:after="120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</w:p>
    <w:p w14:paraId="4F26C676" w14:textId="77777777" w:rsidR="00D837E6" w:rsidRDefault="00D837E6" w:rsidP="00D837E6">
      <w:pPr>
        <w:spacing w:after="120"/>
        <w:jc w:val="center"/>
        <w:rPr>
          <w:rFonts w:ascii="Times New Roman" w:eastAsiaTheme="minorEastAsia" w:hAnsi="Times New Roman"/>
          <w:snapToGrid w:val="0"/>
          <w:szCs w:val="20"/>
          <w:lang w:eastAsia="zh-CN"/>
        </w:rPr>
      </w:pPr>
      <w:r w:rsidRPr="00777952">
        <w:rPr>
          <w:noProof/>
        </w:rPr>
        <w:lastRenderedPageBreak/>
        <w:drawing>
          <wp:inline distT="0" distB="0" distL="0" distR="0" wp14:anchorId="52A37C87" wp14:editId="64ED2F7E">
            <wp:extent cx="5759450" cy="61188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1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86EC4" w14:textId="204B7355" w:rsidR="00D837E6" w:rsidRPr="00B247B9" w:rsidRDefault="00D837E6" w:rsidP="00D837E6">
      <w:pPr>
        <w:spacing w:after="120"/>
        <w:jc w:val="center"/>
        <w:rPr>
          <w:rFonts w:ascii="Arial" w:eastAsiaTheme="minorEastAsia" w:hAnsi="Arial" w:cs="Arial"/>
          <w:b/>
          <w:snapToGrid w:val="0"/>
          <w:szCs w:val="20"/>
          <w:lang w:eastAsia="zh-CN"/>
        </w:rPr>
      </w:pPr>
      <w:r w:rsidRPr="00B247B9">
        <w:rPr>
          <w:rFonts w:ascii="Arial" w:eastAsiaTheme="minorEastAsia" w:hAnsi="Arial" w:cs="Arial"/>
          <w:b/>
          <w:snapToGrid w:val="0"/>
          <w:szCs w:val="20"/>
          <w:lang w:eastAsia="zh-CN"/>
        </w:rPr>
        <w:t>Figure 1</w:t>
      </w:r>
      <w:r w:rsidR="00B247B9" w:rsidRPr="00B247B9">
        <w:rPr>
          <w:rFonts w:ascii="Arial" w:eastAsiaTheme="minorEastAsia" w:hAnsi="Arial" w:cs="Arial"/>
          <w:b/>
          <w:snapToGrid w:val="0"/>
          <w:szCs w:val="20"/>
          <w:lang w:eastAsia="zh-CN"/>
        </w:rPr>
        <w:t>:</w:t>
      </w:r>
      <w:r w:rsidRPr="00B247B9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 potential </w:t>
      </w:r>
      <w:r w:rsidRPr="00B247B9">
        <w:rPr>
          <w:b/>
        </w:rPr>
        <w:t xml:space="preserve">procedure of </w:t>
      </w:r>
      <w:r w:rsidRPr="00B247B9">
        <w:rPr>
          <w:rFonts w:ascii="Arial" w:eastAsiaTheme="minorEastAsia" w:hAnsi="Arial" w:cs="Arial" w:hint="eastAsia"/>
          <w:b/>
          <w:snapToGrid w:val="0"/>
          <w:szCs w:val="20"/>
          <w:lang w:eastAsia="zh-CN"/>
        </w:rPr>
        <w:t>UE-assisted</w:t>
      </w:r>
      <w:r w:rsidRPr="00B247B9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 </w:t>
      </w:r>
      <w:r w:rsidRPr="00B247B9">
        <w:rPr>
          <w:b/>
        </w:rPr>
        <w:t>DL-</w:t>
      </w:r>
      <w:proofErr w:type="spellStart"/>
      <w:r w:rsidRPr="00B247B9">
        <w:rPr>
          <w:b/>
        </w:rPr>
        <w:t>AoD</w:t>
      </w:r>
      <w:proofErr w:type="spellEnd"/>
      <w:r w:rsidRPr="00B247B9">
        <w:rPr>
          <w:b/>
        </w:rPr>
        <w:t xml:space="preserve"> positioning to support the option of angle report from </w:t>
      </w:r>
      <w:proofErr w:type="spellStart"/>
      <w:r w:rsidRPr="00B247B9">
        <w:rPr>
          <w:b/>
        </w:rPr>
        <w:t>gNB</w:t>
      </w:r>
      <w:proofErr w:type="spellEnd"/>
      <w:r w:rsidRPr="00B247B9">
        <w:rPr>
          <w:b/>
        </w:rPr>
        <w:t xml:space="preserve"> to LMF</w:t>
      </w:r>
    </w:p>
    <w:p w14:paraId="7BDE1D22" w14:textId="77777777" w:rsidR="00D837E6" w:rsidRDefault="00D837E6" w:rsidP="00D837E6">
      <w:pPr>
        <w:spacing w:after="120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  <w:r>
        <w:rPr>
          <w:rFonts w:ascii="Times New Roman" w:eastAsiaTheme="minorEastAsia" w:hAnsi="Times New Roman"/>
          <w:snapToGrid w:val="0"/>
          <w:szCs w:val="20"/>
          <w:lang w:eastAsia="zh-CN"/>
        </w:rPr>
        <w:t>9.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ab/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The LMF invokes the Namf_Communication_N1N2MessageTransfer service operation towards the AMF to request the transfer of a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NRPPa</w:t>
      </w:r>
      <w:proofErr w:type="spellEnd"/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message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(e.g. Angle Report Request)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to the </w:t>
      </w:r>
      <w:r>
        <w:rPr>
          <w:rFonts w:ascii="Times New Roman" w:eastAsiaTheme="minorEastAsia" w:hAnsi="Times New Roman" w:hint="eastAsia"/>
          <w:snapToGrid w:val="0"/>
          <w:szCs w:val="20"/>
          <w:lang w:eastAsia="zh-CN"/>
        </w:rPr>
        <w:t>related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. 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Angle Report Request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message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is used to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request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estimate of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AoD</w:t>
      </w:r>
      <w:proofErr w:type="spellEnd"/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for the UE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, which includes the Location information provided in step 8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. The AMF forwards the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Angle Report Request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message to t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gNB</w:t>
      </w:r>
      <w:proofErr w:type="spellEnd"/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in an N2 Transport message. </w:t>
      </w:r>
    </w:p>
    <w:p w14:paraId="13108994" w14:textId="77777777" w:rsidR="00D837E6" w:rsidRDefault="00D837E6" w:rsidP="00D837E6">
      <w:pPr>
        <w:spacing w:after="120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  <w:r>
        <w:rPr>
          <w:rFonts w:ascii="Times New Roman" w:eastAsiaTheme="minorEastAsia" w:hAnsi="Times New Roman"/>
          <w:snapToGrid w:val="0"/>
          <w:szCs w:val="20"/>
          <w:lang w:eastAsia="zh-CN"/>
        </w:rPr>
        <w:t>10.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ab/>
      </w:r>
      <w:r w:rsidRPr="004F35A5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gNB</w:t>
      </w:r>
      <w:proofErr w:type="spellEnd"/>
      <w:r w:rsidRPr="004F35A5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calculates the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AoD</w:t>
      </w:r>
      <w:proofErr w:type="spellEnd"/>
      <w:r w:rsidRPr="004F35A5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requested in step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9</w:t>
      </w:r>
      <w:r w:rsidRPr="004F35A5">
        <w:rPr>
          <w:rFonts w:ascii="Times New Roman" w:eastAsiaTheme="minorEastAsia" w:hAnsi="Times New Roman"/>
          <w:snapToGrid w:val="0"/>
          <w:szCs w:val="20"/>
          <w:lang w:eastAsia="zh-CN"/>
        </w:rPr>
        <w:t>.</w:t>
      </w:r>
    </w:p>
    <w:p w14:paraId="7C7ABFB7" w14:textId="77777777" w:rsidR="00D837E6" w:rsidRDefault="00D837E6" w:rsidP="00D837E6">
      <w:pPr>
        <w:spacing w:after="120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  <w:r>
        <w:rPr>
          <w:rFonts w:ascii="Times New Roman" w:eastAsiaTheme="minorEastAsia" w:hAnsi="Times New Roman"/>
          <w:snapToGrid w:val="0"/>
          <w:szCs w:val="20"/>
          <w:lang w:eastAsia="zh-CN"/>
        </w:rPr>
        <w:t>11.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ab/>
      </w:r>
      <w:r>
        <w:rPr>
          <w:rFonts w:ascii="Times New Roman" w:eastAsiaTheme="minorEastAsia" w:hAnsi="Times New Roman" w:hint="eastAsia"/>
          <w:snapToGrid w:val="0"/>
          <w:szCs w:val="20"/>
          <w:lang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response the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AoD</w:t>
      </w:r>
      <w:proofErr w:type="spellEnd"/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estimate obtained in step 10 </w:t>
      </w:r>
      <w:r w:rsidRPr="004F35A5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to the AMF in 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a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eastAsia="zh-CN"/>
        </w:rPr>
        <w:t>NRPPa</w:t>
      </w:r>
      <w:proofErr w:type="spellEnd"/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message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(e.g. Angle Report Response)</w:t>
      </w:r>
      <w:r w:rsidRPr="00777952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</w:t>
      </w:r>
      <w:r w:rsidRPr="004F35A5">
        <w:rPr>
          <w:rFonts w:ascii="Times New Roman" w:eastAsiaTheme="minorEastAsia" w:hAnsi="Times New Roman"/>
          <w:snapToGrid w:val="0"/>
          <w:szCs w:val="20"/>
          <w:lang w:eastAsia="zh-CN"/>
        </w:rPr>
        <w:t>included in an N2 Transport message. The AMF invokes the Namf_Communication_N2InfoNotify service towards the LMF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>.</w:t>
      </w:r>
    </w:p>
    <w:p w14:paraId="731D39C1" w14:textId="0C19BE3A" w:rsidR="00D837E6" w:rsidRPr="00D837E6" w:rsidRDefault="00D837E6" w:rsidP="00D837E6">
      <w:pPr>
        <w:rPr>
          <w:lang w:val="fr-FR" w:eastAsia="zh-CN"/>
        </w:rPr>
      </w:pPr>
      <w:r>
        <w:rPr>
          <w:rFonts w:ascii="Times New Roman" w:eastAsiaTheme="minorEastAsia" w:hAnsi="Times New Roman"/>
          <w:snapToGrid w:val="0"/>
          <w:szCs w:val="20"/>
          <w:lang w:eastAsia="zh-CN"/>
        </w:rPr>
        <w:t>12.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ab/>
        <w:t>The LMF calculates the UE location with the Angle Report in step 11.</w:t>
      </w:r>
    </w:p>
    <w:p w14:paraId="736B6DF7" w14:textId="7FE2FBC6" w:rsidR="007D1014" w:rsidRDefault="0090017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 xml:space="preserve">RAN </w:t>
      </w:r>
      <w:r w:rsidR="00CA241A">
        <w:rPr>
          <w:b w:val="0"/>
          <w:bCs w:val="0"/>
          <w:kern w:val="0"/>
          <w:sz w:val="36"/>
          <w:szCs w:val="20"/>
          <w:lang w:val="fr-FR"/>
        </w:rPr>
        <w:t>s</w:t>
      </w:r>
      <w:r w:rsidR="00275268" w:rsidRPr="00275268">
        <w:rPr>
          <w:b w:val="0"/>
          <w:bCs w:val="0"/>
          <w:kern w:val="0"/>
          <w:sz w:val="36"/>
          <w:szCs w:val="20"/>
          <w:lang w:val="fr-FR"/>
        </w:rPr>
        <w:t xml:space="preserve">pecification </w:t>
      </w:r>
      <w:r w:rsidR="00CA241A">
        <w:rPr>
          <w:b w:val="0"/>
          <w:bCs w:val="0"/>
          <w:kern w:val="0"/>
          <w:sz w:val="36"/>
          <w:szCs w:val="20"/>
          <w:lang w:val="fr-FR"/>
        </w:rPr>
        <w:t>i</w:t>
      </w:r>
      <w:r w:rsidR="00275268" w:rsidRPr="00275268">
        <w:rPr>
          <w:b w:val="0"/>
          <w:bCs w:val="0"/>
          <w:kern w:val="0"/>
          <w:sz w:val="36"/>
          <w:szCs w:val="20"/>
          <w:lang w:val="fr-FR"/>
        </w:rPr>
        <w:t>mpacts</w:t>
      </w:r>
      <w:r w:rsidR="00501ED2">
        <w:rPr>
          <w:b w:val="0"/>
          <w:bCs w:val="0"/>
          <w:kern w:val="0"/>
          <w:sz w:val="36"/>
          <w:szCs w:val="20"/>
          <w:lang w:val="fr-FR"/>
        </w:rPr>
        <w:t xml:space="preserve"> </w:t>
      </w:r>
    </w:p>
    <w:p w14:paraId="578E340F" w14:textId="77777777" w:rsidR="00244449" w:rsidRDefault="00244449" w:rsidP="00C73E94">
      <w:pPr>
        <w:spacing w:after="120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</w:p>
    <w:p w14:paraId="3468A0B2" w14:textId="1020ADA4" w:rsidR="00082F57" w:rsidRPr="00CE6460" w:rsidRDefault="00082F57" w:rsidP="00082F57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rPr>
          <w:rFonts w:hint="eastAsia"/>
        </w:rPr>
        <w:lastRenderedPageBreak/>
        <w:t>LP</w:t>
      </w:r>
      <w:r>
        <w:t xml:space="preserve">P </w:t>
      </w:r>
      <w:r>
        <w:rPr>
          <w:rFonts w:hint="eastAsia"/>
        </w:rPr>
        <w:t>message</w:t>
      </w:r>
      <w:r w:rsidR="00D10EC7">
        <w:t>s</w:t>
      </w:r>
    </w:p>
    <w:p w14:paraId="2EBE5BBB" w14:textId="7C9F3913" w:rsidR="00A207BF" w:rsidRDefault="00F953C7" w:rsidP="00082F57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As </w:t>
      </w:r>
      <w:r w:rsidR="00650837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analyzed above, </w:t>
      </w:r>
      <w:r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no </w:t>
      </w:r>
      <w:r w:rsidR="00E23C6C">
        <w:rPr>
          <w:rFonts w:ascii="Times New Roman" w:eastAsiaTheme="minorEastAsia" w:hAnsi="Times New Roman"/>
          <w:snapToGrid w:val="0"/>
          <w:szCs w:val="20"/>
          <w:lang w:eastAsia="zh-CN"/>
        </w:rPr>
        <w:t>new</w:t>
      </w:r>
      <w:r w:rsidR="00AB48A9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</w:t>
      </w:r>
      <w:r w:rsidR="00E23C6C">
        <w:rPr>
          <w:rFonts w:ascii="Times New Roman" w:eastAsiaTheme="minorEastAsia" w:hAnsi="Times New Roman"/>
          <w:snapToGrid w:val="0"/>
          <w:szCs w:val="20"/>
          <w:lang w:eastAsia="zh-CN"/>
        </w:rPr>
        <w:t>LPP message</w:t>
      </w:r>
      <w:r w:rsidR="00650837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is introduced in </w:t>
      </w:r>
      <w:r w:rsidR="00650837" w:rsidRPr="00CA3085">
        <w:rPr>
          <w:rFonts w:ascii="Times New Roman" w:hAnsi="Times New Roman"/>
          <w:szCs w:val="20"/>
        </w:rPr>
        <w:t xml:space="preserve">the option of angle report from </w:t>
      </w:r>
      <w:proofErr w:type="spellStart"/>
      <w:r w:rsidR="00650837" w:rsidRPr="00CA3085">
        <w:rPr>
          <w:rFonts w:ascii="Times New Roman" w:hAnsi="Times New Roman"/>
          <w:szCs w:val="20"/>
        </w:rPr>
        <w:t>gNB</w:t>
      </w:r>
      <w:proofErr w:type="spellEnd"/>
      <w:r w:rsidR="00650837" w:rsidRPr="00CA3085">
        <w:rPr>
          <w:rFonts w:ascii="Times New Roman" w:hAnsi="Times New Roman"/>
          <w:szCs w:val="20"/>
        </w:rPr>
        <w:t xml:space="preserve"> to LMF</w:t>
      </w:r>
      <w:r w:rsidR="00C1143F">
        <w:rPr>
          <w:rFonts w:ascii="Times New Roman" w:eastAsiaTheme="minorEastAsia" w:hAnsi="Times New Roman"/>
          <w:lang w:eastAsia="zh-CN"/>
        </w:rPr>
        <w:t xml:space="preserve"> while some enhancement of the current LPP message is not precluded.</w:t>
      </w:r>
    </w:p>
    <w:p w14:paraId="167264E8" w14:textId="2BBA4380" w:rsidR="00082F57" w:rsidRPr="00370AEA" w:rsidRDefault="00F95D6B" w:rsidP="00082F57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In Rel-16, the </w:t>
      </w:r>
      <w:r w:rsidR="00A207BF">
        <w:rPr>
          <w:rFonts w:ascii="Times New Roman" w:eastAsiaTheme="minorEastAsia" w:hAnsi="Times New Roman"/>
          <w:lang w:eastAsia="zh-CN"/>
        </w:rPr>
        <w:t>DL-</w:t>
      </w:r>
      <w:proofErr w:type="spellStart"/>
      <w:r w:rsidR="00A207BF">
        <w:rPr>
          <w:rFonts w:ascii="Times New Roman" w:eastAsiaTheme="minorEastAsia" w:hAnsi="Times New Roman"/>
          <w:lang w:eastAsia="zh-CN"/>
        </w:rPr>
        <w:t>AoD</w:t>
      </w:r>
      <w:proofErr w:type="spellEnd"/>
      <w:r w:rsidR="00A207BF" w:rsidRPr="00A207BF">
        <w:rPr>
          <w:rFonts w:ascii="Times New Roman" w:eastAsiaTheme="minorEastAsia" w:hAnsi="Times New Roman"/>
          <w:lang w:eastAsia="zh-CN"/>
        </w:rPr>
        <w:t xml:space="preserve"> positioning</w:t>
      </w:r>
      <w:r w:rsidR="00A207BF">
        <w:rPr>
          <w:rFonts w:ascii="Times New Roman" w:eastAsiaTheme="minorEastAsia" w:hAnsi="Times New Roman"/>
          <w:lang w:eastAsia="zh-CN"/>
        </w:rPr>
        <w:t xml:space="preserve"> method</w:t>
      </w:r>
      <w:r w:rsidR="00A207BF" w:rsidRPr="00A207BF">
        <w:rPr>
          <w:rFonts w:ascii="Times New Roman" w:eastAsiaTheme="minorEastAsia" w:hAnsi="Times New Roman"/>
          <w:lang w:eastAsia="zh-CN"/>
        </w:rPr>
        <w:t xml:space="preserve"> is based on per-beam RSRP measurements of DL-PRS performed at the UE </w:t>
      </w:r>
      <w:r w:rsidR="00A207BF">
        <w:rPr>
          <w:rFonts w:ascii="Times New Roman" w:eastAsiaTheme="minorEastAsia" w:hAnsi="Times New Roman"/>
          <w:lang w:eastAsia="zh-CN"/>
        </w:rPr>
        <w:t>and</w:t>
      </w:r>
      <w:r w:rsidR="00A207BF" w:rsidRPr="00A207BF">
        <w:rPr>
          <w:rFonts w:ascii="Times New Roman" w:eastAsiaTheme="minorEastAsia" w:hAnsi="Times New Roman"/>
          <w:lang w:eastAsia="zh-CN"/>
        </w:rPr>
        <w:t xml:space="preserve"> </w:t>
      </w:r>
      <w:r w:rsidR="00A207BF">
        <w:rPr>
          <w:rFonts w:ascii="Times New Roman" w:eastAsiaTheme="minorEastAsia" w:hAnsi="Times New Roman"/>
          <w:lang w:eastAsia="zh-CN"/>
        </w:rPr>
        <w:t>t</w:t>
      </w:r>
      <w:r w:rsidR="003C4DA0">
        <w:rPr>
          <w:rFonts w:ascii="Times New Roman" w:eastAsiaTheme="minorEastAsia" w:hAnsi="Times New Roman"/>
          <w:lang w:eastAsia="zh-CN"/>
        </w:rPr>
        <w:t xml:space="preserve">he </w:t>
      </w:r>
      <w:r w:rsidR="00A207BF">
        <w:rPr>
          <w:rFonts w:ascii="Times New Roman" w:eastAsiaTheme="minorEastAsia" w:hAnsi="Times New Roman"/>
          <w:lang w:eastAsia="zh-CN"/>
        </w:rPr>
        <w:t xml:space="preserve">corresponding </w:t>
      </w:r>
      <w:r w:rsidR="00370AEA" w:rsidRPr="00370AEA">
        <w:rPr>
          <w:rFonts w:ascii="Times New Roman" w:hAnsi="Times New Roman"/>
          <w:i/>
        </w:rPr>
        <w:t>NR-DL-</w:t>
      </w:r>
      <w:proofErr w:type="spellStart"/>
      <w:r w:rsidR="00370AEA" w:rsidRPr="00370AEA">
        <w:rPr>
          <w:rFonts w:ascii="Times New Roman" w:hAnsi="Times New Roman"/>
          <w:i/>
        </w:rPr>
        <w:t>AoD</w:t>
      </w:r>
      <w:proofErr w:type="spellEnd"/>
      <w:r w:rsidR="00370AEA" w:rsidRPr="00370AEA">
        <w:rPr>
          <w:rFonts w:ascii="Times New Roman" w:hAnsi="Times New Roman"/>
          <w:i/>
        </w:rPr>
        <w:t>-</w:t>
      </w:r>
      <w:proofErr w:type="spellStart"/>
      <w:r w:rsidR="00370AEA" w:rsidRPr="00370AEA">
        <w:rPr>
          <w:rFonts w:ascii="Times New Roman" w:hAnsi="Times New Roman"/>
          <w:i/>
        </w:rPr>
        <w:t>SignalMeasurementInformation</w:t>
      </w:r>
      <w:proofErr w:type="spellEnd"/>
      <w:r w:rsidR="00370AEA">
        <w:rPr>
          <w:rFonts w:ascii="Times New Roman" w:eastAsiaTheme="minorEastAsia" w:hAnsi="Times New Roman"/>
          <w:lang w:eastAsia="zh-CN"/>
        </w:rPr>
        <w:t xml:space="preserve"> IE in Provide Location message for </w:t>
      </w:r>
      <w:r w:rsidR="00370AEA" w:rsidRPr="00370AEA">
        <w:rPr>
          <w:rFonts w:ascii="Times New Roman" w:eastAsiaTheme="minorEastAsia" w:hAnsi="Times New Roman"/>
          <w:lang w:eastAsia="zh-CN"/>
        </w:rPr>
        <w:t xml:space="preserve">UE-assisted </w:t>
      </w:r>
      <w:r w:rsidR="00370AEA">
        <w:rPr>
          <w:rFonts w:ascii="Times New Roman" w:eastAsiaTheme="minorEastAsia" w:hAnsi="Times New Roman"/>
          <w:lang w:eastAsia="zh-CN"/>
        </w:rPr>
        <w:t>DL-</w:t>
      </w:r>
      <w:proofErr w:type="spellStart"/>
      <w:r w:rsidR="00370AEA">
        <w:rPr>
          <w:rFonts w:ascii="Times New Roman" w:eastAsiaTheme="minorEastAsia" w:hAnsi="Times New Roman"/>
          <w:lang w:eastAsia="zh-CN"/>
        </w:rPr>
        <w:t>AoD</w:t>
      </w:r>
      <w:proofErr w:type="spellEnd"/>
      <w:r w:rsidR="00BC0F7A">
        <w:rPr>
          <w:rFonts w:ascii="Times New Roman" w:eastAsiaTheme="minorEastAsia" w:hAnsi="Times New Roman"/>
          <w:lang w:eastAsia="zh-CN"/>
        </w:rPr>
        <w:t xml:space="preserve"> is</w:t>
      </w:r>
      <w:r w:rsidR="009C621D">
        <w:rPr>
          <w:rFonts w:ascii="Times New Roman" w:eastAsiaTheme="minorEastAsia" w:hAnsi="Times New Roman"/>
          <w:lang w:eastAsia="zh-CN"/>
        </w:rPr>
        <w:t xml:space="preserve"> </w:t>
      </w:r>
      <w:r w:rsidR="00BC0F7A">
        <w:rPr>
          <w:rFonts w:ascii="Times New Roman" w:eastAsiaTheme="minorEastAsia" w:hAnsi="Times New Roman"/>
          <w:lang w:eastAsia="zh-CN"/>
        </w:rPr>
        <w:t>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3282" w14:paraId="305A4E11" w14:textId="77777777" w:rsidTr="00F33282">
        <w:tc>
          <w:tcPr>
            <w:tcW w:w="9060" w:type="dxa"/>
          </w:tcPr>
          <w:p w14:paraId="1371B3A0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>NR-DL-AoD-MeasElement-r</w:t>
            </w:r>
            <w:proofErr w:type="gramStart"/>
            <w:r w:rsidRPr="00B828BA">
              <w:rPr>
                <w:snapToGrid w:val="0"/>
                <w:sz w:val="14"/>
              </w:rPr>
              <w:t>16 ::=</w:t>
            </w:r>
            <w:proofErr w:type="gramEnd"/>
            <w:r w:rsidRPr="00B828BA">
              <w:rPr>
                <w:snapToGrid w:val="0"/>
                <w:sz w:val="14"/>
              </w:rPr>
              <w:t xml:space="preserve"> SEQUENCE {</w:t>
            </w:r>
          </w:p>
          <w:p w14:paraId="0C04C59D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  <w:lang w:eastAsia="ja-JP"/>
              </w:rPr>
            </w:pPr>
            <w:r w:rsidRPr="00B828BA">
              <w:rPr>
                <w:snapToGrid w:val="0"/>
                <w:sz w:val="14"/>
              </w:rPr>
              <w:tab/>
              <w:t>dl-PRS-ID-r16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INTEGER (</w:t>
            </w:r>
            <w:proofErr w:type="gramStart"/>
            <w:r w:rsidRPr="00B828BA">
              <w:rPr>
                <w:snapToGrid w:val="0"/>
                <w:sz w:val="14"/>
              </w:rPr>
              <w:t>0..</w:t>
            </w:r>
            <w:proofErr w:type="gramEnd"/>
            <w:r w:rsidRPr="00B828BA">
              <w:rPr>
                <w:snapToGrid w:val="0"/>
                <w:sz w:val="14"/>
              </w:rPr>
              <w:t>255),</w:t>
            </w:r>
          </w:p>
          <w:p w14:paraId="2E1DCC43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ab/>
              <w:t>nr-PhysCellID-r16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proofErr w:type="spellStart"/>
            <w:r w:rsidRPr="00B828BA">
              <w:rPr>
                <w:snapToGrid w:val="0"/>
                <w:sz w:val="14"/>
              </w:rPr>
              <w:t>NR-PhysCellID-r16</w:t>
            </w:r>
            <w:proofErr w:type="spellEnd"/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OPTIONAL,</w:t>
            </w:r>
          </w:p>
          <w:p w14:paraId="4831F0F8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ab/>
              <w:t>nr-CellGlobalID-r16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NCGI-r15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OPTIONAL,</w:t>
            </w:r>
          </w:p>
          <w:p w14:paraId="3EF630A3" w14:textId="77777777" w:rsidR="00F33282" w:rsidRPr="00B828BA" w:rsidRDefault="00F33282" w:rsidP="00F33282">
            <w:pPr>
              <w:pStyle w:val="PL"/>
              <w:shd w:val="clear" w:color="auto" w:fill="E6E6E6"/>
              <w:rPr>
                <w:rStyle w:val="af3"/>
                <w:sz w:val="10"/>
              </w:rPr>
            </w:pP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z w:val="14"/>
              </w:rPr>
              <w:t>nr-ARFCN</w:t>
            </w:r>
            <w:r w:rsidRPr="00B828BA">
              <w:rPr>
                <w:snapToGrid w:val="0"/>
                <w:sz w:val="14"/>
              </w:rPr>
              <w:t>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ARFCN-ValueNR-r15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OPTIONAL,</w:t>
            </w:r>
          </w:p>
          <w:p w14:paraId="05B4AF31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ab/>
              <w:t>nr-DL-PRS-ResourceID-r16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proofErr w:type="spellStart"/>
            <w:r w:rsidRPr="00B828BA">
              <w:rPr>
                <w:snapToGrid w:val="0"/>
                <w:sz w:val="14"/>
              </w:rPr>
              <w:t>NR-DL-PRS-ResourceID-r16</w:t>
            </w:r>
            <w:proofErr w:type="spellEnd"/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z w:val="14"/>
              </w:rPr>
              <w:t xml:space="preserve"> </w:t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  <w:t>OPTIONAL</w:t>
            </w:r>
            <w:r w:rsidRPr="00B828BA">
              <w:rPr>
                <w:snapToGrid w:val="0"/>
                <w:sz w:val="14"/>
              </w:rPr>
              <w:t>,</w:t>
            </w:r>
          </w:p>
          <w:p w14:paraId="7FB19355" w14:textId="77777777" w:rsidR="00F33282" w:rsidRPr="00B828BA" w:rsidRDefault="00F33282" w:rsidP="00F33282">
            <w:pPr>
              <w:pStyle w:val="PL"/>
              <w:shd w:val="clear" w:color="auto" w:fill="E6E6E6"/>
              <w:rPr>
                <w:sz w:val="14"/>
              </w:rPr>
            </w:pPr>
            <w:r w:rsidRPr="00B828BA">
              <w:rPr>
                <w:sz w:val="14"/>
              </w:rPr>
              <w:tab/>
              <w:t>nr-DL-PRS-ResourceSetID-r16</w:t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proofErr w:type="spellStart"/>
            <w:r w:rsidRPr="00B828BA">
              <w:rPr>
                <w:sz w:val="14"/>
              </w:rPr>
              <w:t>NR-DL-PRS-ResourceSetID-r16</w:t>
            </w:r>
            <w:proofErr w:type="spellEnd"/>
            <w:r w:rsidRPr="00B828BA">
              <w:rPr>
                <w:sz w:val="14"/>
              </w:rPr>
              <w:t xml:space="preserve"> </w:t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  <w:t>OPTIONAL,</w:t>
            </w:r>
          </w:p>
          <w:p w14:paraId="5A6E2E58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ab/>
              <w:t>nr-TimeStamp-r16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proofErr w:type="spellStart"/>
            <w:r w:rsidRPr="00B828BA">
              <w:rPr>
                <w:snapToGrid w:val="0"/>
                <w:sz w:val="14"/>
              </w:rPr>
              <w:t>NR-TimeStamp-r16</w:t>
            </w:r>
            <w:proofErr w:type="spellEnd"/>
            <w:r w:rsidRPr="00B828BA">
              <w:rPr>
                <w:snapToGrid w:val="0"/>
                <w:sz w:val="14"/>
              </w:rPr>
              <w:t>,</w:t>
            </w:r>
          </w:p>
          <w:p w14:paraId="4FF4D995" w14:textId="77777777" w:rsidR="00F33282" w:rsidRPr="00B828BA" w:rsidRDefault="00F33282" w:rsidP="00F33282">
            <w:pPr>
              <w:pStyle w:val="PL"/>
              <w:shd w:val="clear" w:color="auto" w:fill="E6E6E6"/>
              <w:rPr>
                <w:sz w:val="14"/>
              </w:rPr>
            </w:pPr>
            <w:r w:rsidRPr="00B828BA">
              <w:rPr>
                <w:snapToGrid w:val="0"/>
                <w:sz w:val="14"/>
              </w:rPr>
              <w:tab/>
            </w:r>
            <w:r w:rsidRPr="00954826">
              <w:rPr>
                <w:snapToGrid w:val="0"/>
                <w:sz w:val="14"/>
                <w:highlight w:val="yellow"/>
              </w:rPr>
              <w:t>nr-DL-PRS-RSRP</w:t>
            </w:r>
            <w:r w:rsidRPr="00954826">
              <w:rPr>
                <w:sz w:val="14"/>
                <w:highlight w:val="yellow"/>
              </w:rPr>
              <w:t>-Result-r16</w:t>
            </w:r>
            <w:r w:rsidRPr="00954826">
              <w:rPr>
                <w:sz w:val="14"/>
                <w:highlight w:val="yellow"/>
              </w:rPr>
              <w:tab/>
            </w:r>
            <w:r w:rsidRPr="00954826">
              <w:rPr>
                <w:sz w:val="14"/>
                <w:highlight w:val="yellow"/>
              </w:rPr>
              <w:tab/>
              <w:t>INTEGER (</w:t>
            </w:r>
            <w:proofErr w:type="gramStart"/>
            <w:r w:rsidRPr="00954826">
              <w:rPr>
                <w:sz w:val="14"/>
                <w:highlight w:val="yellow"/>
              </w:rPr>
              <w:t>0..</w:t>
            </w:r>
            <w:proofErr w:type="gramEnd"/>
            <w:r w:rsidRPr="00954826">
              <w:rPr>
                <w:sz w:val="14"/>
                <w:highlight w:val="yellow"/>
              </w:rPr>
              <w:t>126),</w:t>
            </w:r>
          </w:p>
          <w:p w14:paraId="7F4C0D61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ab/>
              <w:t>nr-DL-PRS-RxBeamIndex-r16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>INTEGER (</w:t>
            </w:r>
            <w:proofErr w:type="gramStart"/>
            <w:r w:rsidRPr="00B828BA">
              <w:rPr>
                <w:snapToGrid w:val="0"/>
                <w:sz w:val="14"/>
              </w:rPr>
              <w:t>1..</w:t>
            </w:r>
            <w:proofErr w:type="gramEnd"/>
            <w:r w:rsidRPr="00B828BA">
              <w:rPr>
                <w:snapToGrid w:val="0"/>
                <w:sz w:val="14"/>
              </w:rPr>
              <w:t>8)</w:t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</w:r>
            <w:r w:rsidRPr="00B828BA">
              <w:rPr>
                <w:snapToGrid w:val="0"/>
                <w:sz w:val="14"/>
              </w:rPr>
              <w:tab/>
              <w:t xml:space="preserve">OPTIONAL, -- Cond </w:t>
            </w:r>
            <w:proofErr w:type="spellStart"/>
            <w:r w:rsidRPr="00B828BA">
              <w:rPr>
                <w:snapToGrid w:val="0"/>
                <w:sz w:val="14"/>
              </w:rPr>
              <w:t>SameRx</w:t>
            </w:r>
            <w:proofErr w:type="spellEnd"/>
          </w:p>
          <w:p w14:paraId="23AA43CB" w14:textId="77777777" w:rsidR="00F33282" w:rsidRPr="00B828BA" w:rsidRDefault="00F33282" w:rsidP="00F33282">
            <w:pPr>
              <w:pStyle w:val="PL"/>
              <w:shd w:val="clear" w:color="auto" w:fill="E6E6E6"/>
              <w:rPr>
                <w:sz w:val="14"/>
              </w:rPr>
            </w:pPr>
            <w:r w:rsidRPr="00B828BA">
              <w:rPr>
                <w:sz w:val="14"/>
              </w:rPr>
              <w:tab/>
              <w:t>nr-DL-AoD-AdditionalMeasurements-r16</w:t>
            </w:r>
          </w:p>
          <w:p w14:paraId="55F77878" w14:textId="77777777" w:rsidR="00F33282" w:rsidRPr="00B828BA" w:rsidRDefault="00F33282" w:rsidP="00F33282">
            <w:pPr>
              <w:pStyle w:val="PL"/>
              <w:shd w:val="clear" w:color="auto" w:fill="E6E6E6"/>
              <w:rPr>
                <w:sz w:val="14"/>
              </w:rPr>
            </w:pP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</w:r>
            <w:r w:rsidRPr="00B828BA">
              <w:rPr>
                <w:sz w:val="14"/>
              </w:rPr>
              <w:tab/>
              <w:t>NR-DL-AoD-AdditionalMeasurements-r16</w:t>
            </w:r>
            <w:r w:rsidRPr="00B828BA">
              <w:rPr>
                <w:sz w:val="14"/>
              </w:rPr>
              <w:tab/>
              <w:t>OPTIONAL,</w:t>
            </w:r>
          </w:p>
          <w:p w14:paraId="11D57681" w14:textId="77777777" w:rsidR="00F33282" w:rsidRPr="00B828BA" w:rsidRDefault="00F33282" w:rsidP="00F33282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B828BA">
              <w:rPr>
                <w:snapToGrid w:val="0"/>
                <w:sz w:val="14"/>
              </w:rPr>
              <w:tab/>
              <w:t>...</w:t>
            </w:r>
          </w:p>
          <w:p w14:paraId="4BF27AB5" w14:textId="7D6349CA" w:rsidR="00F33282" w:rsidRPr="00F33282" w:rsidRDefault="00F33282" w:rsidP="00F33282">
            <w:pPr>
              <w:pStyle w:val="PL"/>
              <w:shd w:val="clear" w:color="auto" w:fill="E6E6E6"/>
              <w:rPr>
                <w:snapToGrid w:val="0"/>
              </w:rPr>
            </w:pPr>
            <w:r w:rsidRPr="00B828BA">
              <w:rPr>
                <w:snapToGrid w:val="0"/>
                <w:sz w:val="14"/>
              </w:rPr>
              <w:t>}</w:t>
            </w:r>
          </w:p>
        </w:tc>
      </w:tr>
    </w:tbl>
    <w:p w14:paraId="08901EDF" w14:textId="5666F37A" w:rsidR="00F33282" w:rsidRDefault="00C71BA7" w:rsidP="00082F57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If some new measured parameters</w:t>
      </w:r>
      <w:r w:rsidR="00773A2A">
        <w:rPr>
          <w:rFonts w:ascii="Times New Roman" w:eastAsiaTheme="minorEastAsia" w:hAnsi="Times New Roman"/>
          <w:lang w:eastAsia="zh-CN"/>
        </w:rPr>
        <w:t xml:space="preserve"> (e.g. </w:t>
      </w:r>
      <w:r w:rsidR="00DC42F8">
        <w:rPr>
          <w:rFonts w:ascii="Times New Roman" w:hAnsi="Times New Roman"/>
        </w:rPr>
        <w:t>phase-difference)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7A47B9">
        <w:rPr>
          <w:rFonts w:ascii="Times New Roman" w:eastAsiaTheme="minorEastAsia" w:hAnsi="Times New Roman"/>
          <w:lang w:eastAsia="zh-CN"/>
        </w:rPr>
        <w:t xml:space="preserve">are </w:t>
      </w:r>
      <w:r w:rsidR="00DC42F8">
        <w:rPr>
          <w:rFonts w:ascii="Times New Roman" w:eastAsiaTheme="minorEastAsia" w:hAnsi="Times New Roman"/>
          <w:lang w:eastAsia="zh-CN"/>
        </w:rPr>
        <w:t>introduced</w:t>
      </w:r>
      <w:r w:rsidR="001F187A">
        <w:rPr>
          <w:rFonts w:ascii="Times New Roman" w:eastAsiaTheme="minorEastAsia" w:hAnsi="Times New Roman"/>
          <w:lang w:eastAsia="zh-CN"/>
        </w:rPr>
        <w:t xml:space="preserve">, there </w:t>
      </w:r>
      <w:r w:rsidR="009620D5">
        <w:rPr>
          <w:rFonts w:ascii="Times New Roman" w:eastAsiaTheme="minorEastAsia" w:hAnsi="Times New Roman"/>
          <w:lang w:eastAsia="zh-CN"/>
        </w:rPr>
        <w:t>will be enhancement on provide location information transfer for DL-</w:t>
      </w:r>
      <w:proofErr w:type="spellStart"/>
      <w:r w:rsidR="009620D5">
        <w:rPr>
          <w:rFonts w:ascii="Times New Roman" w:eastAsiaTheme="minorEastAsia" w:hAnsi="Times New Roman"/>
          <w:lang w:eastAsia="zh-CN"/>
        </w:rPr>
        <w:t>AoD</w:t>
      </w:r>
      <w:proofErr w:type="spellEnd"/>
      <w:r w:rsidR="009620D5">
        <w:rPr>
          <w:rFonts w:ascii="Times New Roman" w:eastAsiaTheme="minorEastAsia" w:hAnsi="Times New Roman"/>
          <w:lang w:eastAsia="zh-CN"/>
        </w:rPr>
        <w:t>.</w:t>
      </w:r>
      <w:r w:rsidR="00DC42F8">
        <w:rPr>
          <w:rFonts w:ascii="Times New Roman" w:eastAsiaTheme="minorEastAsia" w:hAnsi="Times New Roman"/>
          <w:lang w:eastAsia="zh-CN"/>
        </w:rPr>
        <w:t xml:space="preserve"> </w:t>
      </w:r>
      <w:r w:rsidR="00E604F9">
        <w:rPr>
          <w:rFonts w:ascii="Times New Roman" w:eastAsiaTheme="minorEastAsia" w:hAnsi="Times New Roman"/>
          <w:lang w:eastAsia="zh-CN"/>
        </w:rPr>
        <w:t>However, these enhancement</w:t>
      </w:r>
      <w:r w:rsidR="00D44C29">
        <w:rPr>
          <w:rFonts w:ascii="Times New Roman" w:eastAsiaTheme="minorEastAsia" w:hAnsi="Times New Roman"/>
          <w:lang w:eastAsia="zh-CN"/>
        </w:rPr>
        <w:t>s</w:t>
      </w:r>
      <w:r w:rsidR="00E604F9">
        <w:rPr>
          <w:rFonts w:ascii="Times New Roman" w:eastAsiaTheme="minorEastAsia" w:hAnsi="Times New Roman"/>
          <w:lang w:eastAsia="zh-CN"/>
        </w:rPr>
        <w:t xml:space="preserve"> may not couple with </w:t>
      </w:r>
      <w:r w:rsidR="00E604F9" w:rsidRPr="00CA3085">
        <w:rPr>
          <w:rFonts w:ascii="Times New Roman" w:hAnsi="Times New Roman"/>
          <w:szCs w:val="20"/>
        </w:rPr>
        <w:t xml:space="preserve">the option of angle report from </w:t>
      </w:r>
      <w:proofErr w:type="spellStart"/>
      <w:r w:rsidR="00E604F9" w:rsidRPr="00CA3085">
        <w:rPr>
          <w:rFonts w:ascii="Times New Roman" w:hAnsi="Times New Roman"/>
          <w:szCs w:val="20"/>
        </w:rPr>
        <w:t>gNB</w:t>
      </w:r>
      <w:proofErr w:type="spellEnd"/>
      <w:r w:rsidR="00E604F9" w:rsidRPr="00CA3085">
        <w:rPr>
          <w:rFonts w:ascii="Times New Roman" w:hAnsi="Times New Roman"/>
          <w:szCs w:val="20"/>
        </w:rPr>
        <w:t xml:space="preserve"> to LMF</w:t>
      </w:r>
      <w:r w:rsidR="00D44C29">
        <w:rPr>
          <w:rFonts w:ascii="Times New Roman" w:hAnsi="Times New Roman"/>
          <w:szCs w:val="20"/>
        </w:rPr>
        <w:t>.</w:t>
      </w:r>
    </w:p>
    <w:p w14:paraId="3D95D20D" w14:textId="0F211D68" w:rsidR="00082F57" w:rsidRPr="00066F0F" w:rsidRDefault="00744A5F" w:rsidP="00082F57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Prop</w:t>
      </w:r>
      <w:r w:rsidR="00EC6625">
        <w:rPr>
          <w:rFonts w:ascii="Arial" w:eastAsiaTheme="minorEastAsia" w:hAnsi="Arial" w:cs="Arial"/>
          <w:b/>
          <w:lang w:eastAsia="zh-CN"/>
        </w:rPr>
        <w:t>osal</w:t>
      </w:r>
      <w:r w:rsidR="00082F57" w:rsidRPr="00ED4697">
        <w:rPr>
          <w:rFonts w:ascii="Arial" w:eastAsiaTheme="minorEastAsia" w:hAnsi="Arial" w:cs="Arial"/>
          <w:b/>
          <w:lang w:eastAsia="zh-CN"/>
        </w:rPr>
        <w:t xml:space="preserve"> </w:t>
      </w:r>
      <w:r w:rsidR="00082F57" w:rsidRPr="008C338F">
        <w:rPr>
          <w:rFonts w:ascii="Arial" w:eastAsiaTheme="minorEastAsia" w:hAnsi="Arial" w:cs="Arial"/>
          <w:b/>
          <w:lang w:eastAsia="zh-CN"/>
        </w:rPr>
        <w:t>1:</w:t>
      </w:r>
      <w:r w:rsidR="00082F57"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78609E">
        <w:rPr>
          <w:rFonts w:ascii="Arial" w:eastAsiaTheme="minorEastAsia" w:hAnsi="Arial" w:cs="Arial"/>
          <w:b/>
          <w:lang w:eastAsia="zh-CN"/>
        </w:rPr>
        <w:t xml:space="preserve">For the </w:t>
      </w:r>
      <w:r w:rsidR="0078609E" w:rsidRPr="008C338F">
        <w:rPr>
          <w:rFonts w:ascii="Arial" w:eastAsiaTheme="minorEastAsia" w:hAnsi="Arial" w:cs="Arial"/>
          <w:b/>
          <w:lang w:eastAsia="zh-CN"/>
        </w:rPr>
        <w:t xml:space="preserve">option of angle report from </w:t>
      </w:r>
      <w:proofErr w:type="spellStart"/>
      <w:r w:rsidR="0078609E" w:rsidRPr="008C338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78609E" w:rsidRPr="008C338F">
        <w:rPr>
          <w:rFonts w:ascii="Arial" w:eastAsiaTheme="minorEastAsia" w:hAnsi="Arial" w:cs="Arial"/>
          <w:b/>
          <w:lang w:eastAsia="zh-CN"/>
        </w:rPr>
        <w:t xml:space="preserve"> to LMF</w:t>
      </w:r>
      <w:r w:rsidR="0078609E">
        <w:rPr>
          <w:rFonts w:ascii="Arial" w:eastAsiaTheme="minorEastAsia" w:hAnsi="Arial" w:cs="Arial"/>
          <w:b/>
          <w:lang w:eastAsia="zh-CN"/>
        </w:rPr>
        <w:t>, no new LP</w:t>
      </w:r>
      <w:r w:rsidR="0078609E">
        <w:rPr>
          <w:rFonts w:ascii="Arial" w:eastAsiaTheme="minorEastAsia" w:hAnsi="Arial" w:cs="Arial" w:hint="eastAsia"/>
          <w:b/>
          <w:lang w:eastAsia="zh-CN"/>
        </w:rPr>
        <w:t>P</w:t>
      </w:r>
      <w:r w:rsidR="0078609E">
        <w:rPr>
          <w:rFonts w:ascii="Arial" w:eastAsiaTheme="minorEastAsia" w:hAnsi="Arial" w:cs="Arial"/>
          <w:b/>
          <w:lang w:eastAsia="zh-CN"/>
        </w:rPr>
        <w:t xml:space="preserve"> procedures is needed</w:t>
      </w:r>
      <w:r w:rsidR="0078609E" w:rsidRPr="008C338F">
        <w:rPr>
          <w:rFonts w:ascii="Arial" w:eastAsiaTheme="minorEastAsia" w:hAnsi="Arial" w:cs="Arial"/>
          <w:b/>
          <w:lang w:eastAsia="zh-CN"/>
        </w:rPr>
        <w:t>. Whether there is stage3 enhancement</w:t>
      </w:r>
      <w:r w:rsidR="0078609E">
        <w:rPr>
          <w:rFonts w:ascii="Arial" w:eastAsiaTheme="minorEastAsia" w:hAnsi="Arial" w:cs="Arial"/>
          <w:b/>
          <w:lang w:eastAsia="zh-CN"/>
        </w:rPr>
        <w:t xml:space="preserve"> to the current LPP messages</w:t>
      </w:r>
      <w:r w:rsidR="0078609E" w:rsidRPr="008C338F">
        <w:rPr>
          <w:rFonts w:ascii="Arial" w:eastAsiaTheme="minorEastAsia" w:hAnsi="Arial" w:cs="Arial"/>
          <w:b/>
          <w:lang w:eastAsia="zh-CN"/>
        </w:rPr>
        <w:t xml:space="preserve"> (e.g. introducing new measured parameters</w:t>
      </w:r>
      <w:r w:rsidR="0078609E">
        <w:rPr>
          <w:rFonts w:ascii="Arial" w:eastAsiaTheme="minorEastAsia" w:hAnsi="Arial" w:cs="Arial"/>
          <w:b/>
          <w:lang w:eastAsia="zh-CN"/>
        </w:rPr>
        <w:t xml:space="preserve"> in location information</w:t>
      </w:r>
      <w:r w:rsidR="0078609E" w:rsidRPr="008C338F">
        <w:rPr>
          <w:rFonts w:ascii="Arial" w:eastAsiaTheme="minorEastAsia" w:hAnsi="Arial" w:cs="Arial"/>
          <w:b/>
          <w:lang w:eastAsia="zh-CN"/>
        </w:rPr>
        <w:t>) is rely on pending RAN1 discussion.</w:t>
      </w:r>
    </w:p>
    <w:p w14:paraId="65491014" w14:textId="50B21C4F" w:rsidR="00465FE2" w:rsidRPr="00CE6460" w:rsidRDefault="00465FE2" w:rsidP="00465FE2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t>NR</w:t>
      </w:r>
      <w:r>
        <w:rPr>
          <w:rFonts w:hint="eastAsia"/>
        </w:rPr>
        <w:t>P</w:t>
      </w:r>
      <w:r>
        <w:t xml:space="preserve">Pa </w:t>
      </w:r>
      <w:r>
        <w:rPr>
          <w:rFonts w:hint="eastAsia"/>
        </w:rPr>
        <w:t>message</w:t>
      </w:r>
      <w:r w:rsidR="00D10EC7">
        <w:t>s</w:t>
      </w:r>
    </w:p>
    <w:p w14:paraId="60181B68" w14:textId="6A2BEE24" w:rsidR="00AA44CC" w:rsidRDefault="00327D11" w:rsidP="00465FE2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the </w:t>
      </w:r>
      <w:proofErr w:type="spellStart"/>
      <w:r>
        <w:rPr>
          <w:rFonts w:ascii="Times New Roman" w:eastAsiaTheme="minorEastAsia" w:hAnsi="Times New Roman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messages in step 9 and step 11</w:t>
      </w:r>
      <w:r w:rsidR="000B51BA">
        <w:rPr>
          <w:rFonts w:ascii="Times New Roman" w:eastAsiaTheme="minorEastAsia" w:hAnsi="Times New Roman"/>
          <w:lang w:eastAsia="zh-CN"/>
        </w:rPr>
        <w:t xml:space="preserve"> to request and response the angle report</w:t>
      </w:r>
      <w:r>
        <w:rPr>
          <w:rFonts w:ascii="Times New Roman" w:eastAsiaTheme="minorEastAsia" w:hAnsi="Times New Roman"/>
          <w:lang w:eastAsia="zh-CN"/>
        </w:rPr>
        <w:t xml:space="preserve">, there are two </w:t>
      </w:r>
      <w:r w:rsidR="001C2588">
        <w:rPr>
          <w:rFonts w:ascii="Times New Roman" w:eastAsiaTheme="minorEastAsia" w:hAnsi="Times New Roman"/>
          <w:lang w:eastAsia="zh-CN"/>
        </w:rPr>
        <w:t>alternative</w:t>
      </w:r>
      <w:r>
        <w:rPr>
          <w:rFonts w:ascii="Times New Roman" w:eastAsiaTheme="minorEastAsia" w:hAnsi="Times New Roman"/>
          <w:lang w:eastAsia="zh-CN"/>
        </w:rPr>
        <w:t>s:</w:t>
      </w:r>
    </w:p>
    <w:p w14:paraId="16251E1B" w14:textId="0D9FDD52" w:rsidR="00327D11" w:rsidRPr="00805C68" w:rsidRDefault="001C2588" w:rsidP="00DE2CD0">
      <w:pPr>
        <w:pStyle w:val="af5"/>
        <w:numPr>
          <w:ilvl w:val="0"/>
          <w:numId w:val="45"/>
        </w:numPr>
        <w:spacing w:after="120" w:line="260" w:lineRule="exact"/>
        <w:ind w:firstLineChars="0"/>
        <w:rPr>
          <w:rFonts w:ascii="Times New Roman" w:eastAsiaTheme="minorEastAsia" w:hAnsi="Times New Roman"/>
          <w:sz w:val="20"/>
        </w:rPr>
      </w:pPr>
      <w:r>
        <w:rPr>
          <w:rFonts w:ascii="Times New Roman" w:eastAsiaTheme="minorEastAsia" w:hAnsi="Times New Roman"/>
          <w:sz w:val="20"/>
        </w:rPr>
        <w:t>Alternative</w:t>
      </w:r>
      <w:r w:rsidR="00286DEE" w:rsidRPr="00805C68">
        <w:rPr>
          <w:rFonts w:ascii="Times New Roman" w:eastAsiaTheme="minorEastAsia" w:hAnsi="Times New Roman"/>
          <w:sz w:val="20"/>
        </w:rPr>
        <w:t xml:space="preserve"> 1: </w:t>
      </w:r>
      <w:r w:rsidR="00327D11" w:rsidRPr="00805C68">
        <w:rPr>
          <w:rFonts w:ascii="Times New Roman" w:eastAsiaTheme="minorEastAsia" w:hAnsi="Times New Roman"/>
          <w:sz w:val="20"/>
        </w:rPr>
        <w:t xml:space="preserve">Introducing new </w:t>
      </w:r>
      <w:proofErr w:type="spellStart"/>
      <w:r w:rsidR="00327D11" w:rsidRPr="00805C68">
        <w:rPr>
          <w:rFonts w:ascii="Times New Roman" w:eastAsiaTheme="minorEastAsia" w:hAnsi="Times New Roman"/>
          <w:sz w:val="20"/>
        </w:rPr>
        <w:t>NRPPa</w:t>
      </w:r>
      <w:proofErr w:type="spellEnd"/>
      <w:r w:rsidR="00327D11" w:rsidRPr="00805C68">
        <w:rPr>
          <w:rFonts w:ascii="Times New Roman" w:eastAsiaTheme="minorEastAsia" w:hAnsi="Times New Roman"/>
          <w:sz w:val="20"/>
        </w:rPr>
        <w:t xml:space="preserve"> messages to initiate DL-</w:t>
      </w:r>
      <w:proofErr w:type="spellStart"/>
      <w:r w:rsidR="00327D11" w:rsidRPr="00805C68">
        <w:rPr>
          <w:rFonts w:ascii="Times New Roman" w:eastAsiaTheme="minorEastAsia" w:hAnsi="Times New Roman"/>
          <w:sz w:val="20"/>
        </w:rPr>
        <w:t>AoD</w:t>
      </w:r>
      <w:proofErr w:type="spellEnd"/>
      <w:r w:rsidR="00327D11" w:rsidRPr="00805C68">
        <w:rPr>
          <w:rFonts w:ascii="Times New Roman" w:eastAsiaTheme="minorEastAsia" w:hAnsi="Times New Roman"/>
          <w:sz w:val="20"/>
        </w:rPr>
        <w:t xml:space="preserve"> calculation and reporting.</w:t>
      </w:r>
    </w:p>
    <w:p w14:paraId="3533E37E" w14:textId="01855418" w:rsidR="00327D11" w:rsidRPr="00805C68" w:rsidRDefault="001C2588" w:rsidP="00DE2CD0">
      <w:pPr>
        <w:pStyle w:val="af5"/>
        <w:numPr>
          <w:ilvl w:val="0"/>
          <w:numId w:val="45"/>
        </w:numPr>
        <w:spacing w:after="120" w:line="260" w:lineRule="exact"/>
        <w:ind w:firstLineChars="0"/>
        <w:rPr>
          <w:rFonts w:ascii="Times New Roman" w:eastAsiaTheme="minorEastAsia" w:hAnsi="Times New Roman"/>
          <w:sz w:val="20"/>
        </w:rPr>
      </w:pPr>
      <w:r>
        <w:rPr>
          <w:rFonts w:ascii="Times New Roman" w:eastAsiaTheme="minorEastAsia" w:hAnsi="Times New Roman"/>
          <w:sz w:val="20"/>
        </w:rPr>
        <w:t>Alternative</w:t>
      </w:r>
      <w:r w:rsidR="00286DEE" w:rsidRPr="00805C68">
        <w:rPr>
          <w:rFonts w:ascii="Times New Roman" w:eastAsiaTheme="minorEastAsia" w:hAnsi="Times New Roman"/>
          <w:sz w:val="20"/>
        </w:rPr>
        <w:t xml:space="preserve"> 2: </w:t>
      </w:r>
      <w:r w:rsidR="00327D11" w:rsidRPr="00805C68">
        <w:rPr>
          <w:rFonts w:ascii="Times New Roman" w:eastAsiaTheme="minorEastAsia" w:hAnsi="Times New Roman"/>
          <w:sz w:val="20"/>
        </w:rPr>
        <w:t>Reusing the MEASUREMENT REQUEST and MEASUREMENT RESPONSE messages with enhancement.</w:t>
      </w:r>
    </w:p>
    <w:p w14:paraId="2FE5B049" w14:textId="49124177" w:rsidR="00742AF4" w:rsidRPr="00286DEE" w:rsidRDefault="00742AF4" w:rsidP="007E6D57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The </w:t>
      </w:r>
      <w:r w:rsidRPr="00742AF4">
        <w:rPr>
          <w:rFonts w:ascii="Times New Roman" w:hAnsi="Times New Roman"/>
          <w:i/>
        </w:rPr>
        <w:t>TRP Measurement Result</w:t>
      </w:r>
      <w:r>
        <w:rPr>
          <w:rFonts w:ascii="Times New Roman" w:eastAsiaTheme="minorEastAsia" w:hAnsi="Times New Roman"/>
          <w:lang w:eastAsia="zh-CN"/>
        </w:rPr>
        <w:t xml:space="preserve"> IE in </w:t>
      </w:r>
      <w:r w:rsidRPr="00327D11">
        <w:rPr>
          <w:rFonts w:ascii="Times New Roman" w:eastAsiaTheme="minorEastAsia" w:hAnsi="Times New Roman"/>
        </w:rPr>
        <w:t xml:space="preserve">MEASUREMENT </w:t>
      </w:r>
      <w:r>
        <w:rPr>
          <w:rFonts w:ascii="Times New Roman" w:eastAsiaTheme="minorEastAsia" w:hAnsi="Times New Roman"/>
        </w:rPr>
        <w:t>RESPONSE</w:t>
      </w:r>
      <w:r>
        <w:rPr>
          <w:rFonts w:ascii="Times New Roman" w:eastAsiaTheme="minorEastAsia" w:hAnsi="Times New Roman"/>
          <w:lang w:eastAsia="zh-CN"/>
        </w:rPr>
        <w:t xml:space="preserve"> message is as follows.</w:t>
      </w:r>
      <w:r w:rsidR="00F02FBB">
        <w:rPr>
          <w:rFonts w:ascii="Times New Roman" w:eastAsiaTheme="minorEastAsia" w:hAnsi="Times New Roman"/>
          <w:lang w:eastAsia="zh-CN"/>
        </w:rPr>
        <w:t xml:space="preserve"> </w:t>
      </w:r>
      <w:r w:rsidR="00210320">
        <w:rPr>
          <w:rFonts w:ascii="Times New Roman" w:eastAsiaTheme="minorEastAsia" w:hAnsi="Times New Roman"/>
          <w:lang w:eastAsia="zh-CN"/>
        </w:rPr>
        <w:t xml:space="preserve">For </w:t>
      </w:r>
      <w:r w:rsidR="00FD1EF8">
        <w:rPr>
          <w:rFonts w:ascii="Times New Roman" w:eastAsiaTheme="minorEastAsia" w:hAnsi="Times New Roman"/>
        </w:rPr>
        <w:t>a</w:t>
      </w:r>
      <w:r w:rsidR="008979E3">
        <w:rPr>
          <w:rFonts w:ascii="Times New Roman" w:eastAsiaTheme="minorEastAsia" w:hAnsi="Times New Roman"/>
        </w:rPr>
        <w:t>lternative</w:t>
      </w:r>
      <w:r w:rsidR="00210320">
        <w:rPr>
          <w:rFonts w:ascii="Times New Roman" w:eastAsiaTheme="minorEastAsia" w:hAnsi="Times New Roman"/>
          <w:lang w:eastAsia="zh-CN"/>
        </w:rPr>
        <w:t xml:space="preserve"> 2</w:t>
      </w:r>
      <w:r w:rsidR="00286DEE">
        <w:rPr>
          <w:rFonts w:ascii="Times New Roman" w:eastAsiaTheme="minorEastAsia" w:hAnsi="Times New Roman"/>
          <w:lang w:eastAsia="zh-CN"/>
        </w:rPr>
        <w:t xml:space="preserve">, </w:t>
      </w:r>
      <w:r w:rsidR="00286DEE" w:rsidRPr="00286DEE">
        <w:rPr>
          <w:rFonts w:ascii="Times New Roman" w:eastAsiaTheme="minorEastAsia" w:hAnsi="Times New Roman"/>
          <w:lang w:eastAsia="zh-CN"/>
        </w:rPr>
        <w:t xml:space="preserve">the </w:t>
      </w:r>
      <w:r w:rsidR="00286DEE" w:rsidRPr="00286DEE">
        <w:rPr>
          <w:rFonts w:ascii="Times New Roman" w:hAnsi="Times New Roman"/>
          <w:i/>
        </w:rPr>
        <w:t xml:space="preserve">Measured Results Value </w:t>
      </w:r>
      <w:r w:rsidR="00286DEE" w:rsidRPr="00286DEE">
        <w:rPr>
          <w:rFonts w:ascii="Times New Roman" w:hAnsi="Times New Roman"/>
        </w:rPr>
        <w:t xml:space="preserve">may be extended to </w:t>
      </w:r>
      <w:r w:rsidR="00286DEE">
        <w:rPr>
          <w:rFonts w:ascii="Times New Roman" w:hAnsi="Times New Roman"/>
        </w:rPr>
        <w:t>include the DL Angle of Departure.</w:t>
      </w:r>
      <w:r w:rsidR="00D275A6" w:rsidRPr="00D275A6">
        <w:rPr>
          <w:rFonts w:ascii="Times New Roman" w:eastAsiaTheme="minorEastAsia" w:hAnsi="Times New Roman"/>
        </w:rPr>
        <w:t xml:space="preserve"> </w:t>
      </w:r>
      <w:r w:rsidR="00D275A6">
        <w:rPr>
          <w:rFonts w:ascii="Times New Roman" w:eastAsiaTheme="minorEastAsia" w:hAnsi="Times New Roman"/>
        </w:rPr>
        <w:t xml:space="preserve">Besides, </w:t>
      </w:r>
      <w:r w:rsidR="00D275A6" w:rsidRPr="00DE2CD0">
        <w:rPr>
          <w:rFonts w:ascii="Times New Roman" w:eastAsiaTheme="minorEastAsia" w:hAnsi="Times New Roman"/>
        </w:rPr>
        <w:t>MEASUREMENT RESPONSE</w:t>
      </w:r>
      <w:r w:rsidR="00D275A6">
        <w:rPr>
          <w:rFonts w:ascii="Times New Roman" w:eastAsiaTheme="minorEastAsia" w:hAnsi="Times New Roman"/>
        </w:rPr>
        <w:t xml:space="preserve"> </w:t>
      </w:r>
      <w:r w:rsidR="00D275A6" w:rsidRPr="00300ACB">
        <w:rPr>
          <w:rFonts w:ascii="Times New Roman" w:eastAsiaTheme="minorEastAsia" w:hAnsi="Times New Roman"/>
          <w:lang w:eastAsia="zh-CN"/>
        </w:rPr>
        <w:t>message is sent by the NG-RAN node to report positioning measurements for the target UE.</w:t>
      </w:r>
      <w:r w:rsidR="00D275A6">
        <w:rPr>
          <w:rFonts w:ascii="Times New Roman" w:eastAsiaTheme="minorEastAsia" w:hAnsi="Times New Roman"/>
          <w:lang w:eastAsia="zh-CN"/>
        </w:rPr>
        <w:t xml:space="preserve"> As </w:t>
      </w:r>
      <w:r w:rsidR="00D275A6">
        <w:rPr>
          <w:rFonts w:ascii="Times New Roman" w:eastAsiaTheme="minorEastAsia" w:hAnsi="Times New Roman" w:hint="eastAsia"/>
          <w:lang w:eastAsia="zh-CN"/>
        </w:rPr>
        <w:t>there</w:t>
      </w:r>
      <w:r w:rsidR="00D275A6">
        <w:rPr>
          <w:rFonts w:ascii="Times New Roman" w:eastAsiaTheme="minorEastAsia" w:hAnsi="Times New Roman"/>
          <w:lang w:eastAsia="zh-CN"/>
        </w:rPr>
        <w:t xml:space="preserve">’s only calculation while no measurement in this procedure (i.e. </w:t>
      </w:r>
      <w:r w:rsidR="00D275A6" w:rsidRPr="00CA3085">
        <w:rPr>
          <w:rFonts w:ascii="Times New Roman" w:hAnsi="Times New Roman"/>
          <w:szCs w:val="20"/>
        </w:rPr>
        <w:t xml:space="preserve">angle report from </w:t>
      </w:r>
      <w:proofErr w:type="spellStart"/>
      <w:r w:rsidR="00D275A6" w:rsidRPr="00CA3085">
        <w:rPr>
          <w:rFonts w:ascii="Times New Roman" w:hAnsi="Times New Roman"/>
          <w:szCs w:val="20"/>
        </w:rPr>
        <w:t>gNB</w:t>
      </w:r>
      <w:proofErr w:type="spellEnd"/>
      <w:r w:rsidR="00D275A6" w:rsidRPr="00CA3085">
        <w:rPr>
          <w:rFonts w:ascii="Times New Roman" w:hAnsi="Times New Roman"/>
          <w:szCs w:val="20"/>
        </w:rPr>
        <w:t xml:space="preserve"> to LMF</w:t>
      </w:r>
      <w:r w:rsidR="00D275A6">
        <w:rPr>
          <w:rFonts w:ascii="Times New Roman" w:hAnsi="Times New Roman"/>
          <w:szCs w:val="20"/>
        </w:rPr>
        <w:t>)</w:t>
      </w:r>
      <w:r w:rsidR="00D275A6">
        <w:rPr>
          <w:rFonts w:ascii="Times New Roman" w:eastAsiaTheme="minorEastAsia" w:hAnsi="Times New Roman"/>
          <w:lang w:eastAsia="zh-CN"/>
        </w:rPr>
        <w:t xml:space="preserve">, the description for these procedures may need to </w:t>
      </w:r>
      <w:r w:rsidR="00BD2B45">
        <w:rPr>
          <w:rFonts w:ascii="Times New Roman" w:eastAsiaTheme="minorEastAsia" w:hAnsi="Times New Roman"/>
          <w:lang w:eastAsia="zh-CN"/>
        </w:rPr>
        <w:t xml:space="preserve">be </w:t>
      </w:r>
      <w:r w:rsidR="00D275A6">
        <w:rPr>
          <w:rFonts w:ascii="Times New Roman" w:eastAsiaTheme="minorEastAsia" w:hAnsi="Times New Roman"/>
          <w:lang w:eastAsia="zh-CN"/>
        </w:rPr>
        <w:t>modif</w:t>
      </w:r>
      <w:r w:rsidR="00BD2B45">
        <w:rPr>
          <w:rFonts w:ascii="Times New Roman" w:eastAsiaTheme="minorEastAsia" w:hAnsi="Times New Roman"/>
          <w:lang w:eastAsia="zh-CN"/>
        </w:rPr>
        <w:t>ied</w:t>
      </w:r>
      <w:r w:rsidR="00D275A6">
        <w:rPr>
          <w:rFonts w:ascii="Times New Roman" w:eastAsiaTheme="minorEastAsia" w:hAnsi="Times New Roman"/>
          <w:lang w:eastAsia="zh-CN"/>
        </w:rPr>
        <w:t xml:space="preserve"> to avoid confusing.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229"/>
      </w:tblGrid>
      <w:tr w:rsidR="006718CD" w:rsidRPr="003D7EB6" w14:paraId="38F951B2" w14:textId="77777777" w:rsidTr="006718CD">
        <w:trPr>
          <w:jc w:val="center"/>
        </w:trPr>
        <w:tc>
          <w:tcPr>
            <w:tcW w:w="2450" w:type="dxa"/>
          </w:tcPr>
          <w:p w14:paraId="2D1C8825" w14:textId="77777777" w:rsidR="006718CD" w:rsidRPr="003D7EB6" w:rsidRDefault="006718CD" w:rsidP="00876871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14:paraId="3A9FBBAD" w14:textId="77777777" w:rsidR="006718CD" w:rsidRPr="003D7EB6" w:rsidRDefault="006718CD" w:rsidP="00876871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14:paraId="1CEFA19C" w14:textId="77777777" w:rsidR="006718CD" w:rsidRPr="003D7EB6" w:rsidRDefault="006718CD" w:rsidP="00876871">
            <w:pPr>
              <w:pStyle w:val="TAH"/>
            </w:pPr>
            <w:r w:rsidRPr="003D7EB6">
              <w:t>Range</w:t>
            </w:r>
          </w:p>
        </w:tc>
        <w:tc>
          <w:tcPr>
            <w:tcW w:w="2234" w:type="dxa"/>
          </w:tcPr>
          <w:p w14:paraId="30179545" w14:textId="77777777" w:rsidR="006718CD" w:rsidRPr="003D7EB6" w:rsidRDefault="006718CD" w:rsidP="00876871">
            <w:pPr>
              <w:pStyle w:val="TAH"/>
            </w:pPr>
            <w:r w:rsidRPr="003D7EB6">
              <w:t>IE Type and Reference</w:t>
            </w:r>
          </w:p>
        </w:tc>
        <w:tc>
          <w:tcPr>
            <w:tcW w:w="2229" w:type="dxa"/>
          </w:tcPr>
          <w:p w14:paraId="13C6495E" w14:textId="77777777" w:rsidR="006718CD" w:rsidRPr="003D7EB6" w:rsidRDefault="006718CD" w:rsidP="00876871">
            <w:pPr>
              <w:pStyle w:val="TAH"/>
            </w:pPr>
            <w:r w:rsidRPr="003D7EB6">
              <w:t>Semantics Description</w:t>
            </w:r>
          </w:p>
        </w:tc>
      </w:tr>
      <w:tr w:rsidR="006718CD" w:rsidRPr="003D7EB6" w14:paraId="5B807C34" w14:textId="77777777" w:rsidTr="006718CD">
        <w:trPr>
          <w:jc w:val="center"/>
        </w:trPr>
        <w:tc>
          <w:tcPr>
            <w:tcW w:w="2450" w:type="dxa"/>
          </w:tcPr>
          <w:p w14:paraId="4FBFFC7E" w14:textId="77777777" w:rsidR="006718CD" w:rsidRPr="004D3F29" w:rsidRDefault="006718CD" w:rsidP="00876871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14:paraId="13465E05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1077" w:type="dxa"/>
          </w:tcPr>
          <w:p w14:paraId="0D919D0B" w14:textId="77777777" w:rsidR="006718CD" w:rsidRPr="003D7EB6" w:rsidRDefault="006718CD" w:rsidP="0087687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 w:rsidRPr="003D7EB6">
              <w:rPr>
                <w:i/>
              </w:rPr>
              <w:t xml:space="preserve"> ..</w:t>
            </w:r>
            <w:proofErr w:type="gramEnd"/>
            <w:r w:rsidRPr="003D7EB6">
              <w:rPr>
                <w:i/>
              </w:rPr>
              <w:t xml:space="preserve"> &lt;</w:t>
            </w:r>
            <w:proofErr w:type="spellStart"/>
            <w:r w:rsidRPr="003D7EB6">
              <w:rPr>
                <w:i/>
              </w:rPr>
              <w:t>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</w:t>
            </w:r>
            <w:proofErr w:type="spellEnd"/>
            <w:r w:rsidRPr="003D7EB6">
              <w:rPr>
                <w:i/>
              </w:rPr>
              <w:t>&gt;</w:t>
            </w:r>
          </w:p>
        </w:tc>
        <w:tc>
          <w:tcPr>
            <w:tcW w:w="2234" w:type="dxa"/>
          </w:tcPr>
          <w:p w14:paraId="26425D74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29" w:type="dxa"/>
          </w:tcPr>
          <w:p w14:paraId="5B07F64B" w14:textId="77777777" w:rsidR="006718CD" w:rsidRPr="003D7EB6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3D7EB6" w14:paraId="03A1A612" w14:textId="77777777" w:rsidTr="006718CD">
        <w:trPr>
          <w:jc w:val="center"/>
        </w:trPr>
        <w:tc>
          <w:tcPr>
            <w:tcW w:w="2450" w:type="dxa"/>
          </w:tcPr>
          <w:p w14:paraId="6B29B260" w14:textId="77777777" w:rsidR="006718CD" w:rsidRPr="003D7EB6" w:rsidRDefault="006718CD" w:rsidP="00876871">
            <w:pPr>
              <w:pStyle w:val="TAL"/>
              <w:ind w:left="142"/>
            </w:pPr>
            <w:r w:rsidRPr="00DD1689">
              <w:rPr>
                <w:highlight w:val="yellow"/>
              </w:rPr>
              <w:t xml:space="preserve">&gt;CHOICE </w:t>
            </w:r>
            <w:r w:rsidRPr="00DD1689">
              <w:rPr>
                <w:i/>
                <w:highlight w:val="yellow"/>
              </w:rPr>
              <w:t>Measured Results Value</w:t>
            </w:r>
          </w:p>
        </w:tc>
        <w:tc>
          <w:tcPr>
            <w:tcW w:w="1077" w:type="dxa"/>
          </w:tcPr>
          <w:p w14:paraId="39AD04C3" w14:textId="77777777" w:rsidR="006718CD" w:rsidRPr="003D7EB6" w:rsidRDefault="006718CD" w:rsidP="00876871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14:paraId="3D9C784B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36BFABB7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29" w:type="dxa"/>
          </w:tcPr>
          <w:p w14:paraId="722B567B" w14:textId="77777777" w:rsidR="006718CD" w:rsidRPr="003D7EB6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3D7EB6" w14:paraId="5F3CACC3" w14:textId="77777777" w:rsidTr="006718CD">
        <w:trPr>
          <w:jc w:val="center"/>
        </w:trPr>
        <w:tc>
          <w:tcPr>
            <w:tcW w:w="2450" w:type="dxa"/>
          </w:tcPr>
          <w:p w14:paraId="6B6CBDE7" w14:textId="77777777" w:rsidR="006718CD" w:rsidRPr="003D7EB6" w:rsidRDefault="006718CD" w:rsidP="00876871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14:paraId="45BE3E0E" w14:textId="77777777" w:rsidR="006718CD" w:rsidRPr="003D7EB6" w:rsidRDefault="006718CD" w:rsidP="00876871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14:paraId="2E5F71BC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1E9AFA30" w14:textId="77777777" w:rsidR="006718CD" w:rsidRPr="003D7EB6" w:rsidRDefault="006718CD" w:rsidP="00876871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2229" w:type="dxa"/>
          </w:tcPr>
          <w:p w14:paraId="3A7CC274" w14:textId="77777777" w:rsidR="006718CD" w:rsidRPr="003D7EB6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3D7EB6" w14:paraId="390B6AC3" w14:textId="77777777" w:rsidTr="006718CD">
        <w:trPr>
          <w:jc w:val="center"/>
        </w:trPr>
        <w:tc>
          <w:tcPr>
            <w:tcW w:w="2450" w:type="dxa"/>
          </w:tcPr>
          <w:p w14:paraId="35BC9FC3" w14:textId="77777777" w:rsidR="006718CD" w:rsidRPr="003D7EB6" w:rsidRDefault="006718CD" w:rsidP="00876871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14:paraId="2049DD66" w14:textId="77777777" w:rsidR="006718CD" w:rsidRPr="003D7EB6" w:rsidRDefault="006718CD" w:rsidP="00876871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14:paraId="4CBF5890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63B5633A" w14:textId="77777777" w:rsidR="006718CD" w:rsidRPr="003D7EB6" w:rsidRDefault="006718CD" w:rsidP="00876871">
            <w:pPr>
              <w:pStyle w:val="TAL"/>
            </w:pPr>
            <w:r w:rsidRPr="003D7EB6">
              <w:t>INTEGER (</w:t>
            </w:r>
            <w:proofErr w:type="gramStart"/>
            <w:r w:rsidRPr="003D7EB6">
              <w:t>0..</w:t>
            </w:r>
            <w:proofErr w:type="gramEnd"/>
            <w:r w:rsidRPr="003D7EB6">
              <w:t>12</w:t>
            </w:r>
            <w:r>
              <w:t>6</w:t>
            </w:r>
            <w:r w:rsidRPr="003D7EB6">
              <w:t>)</w:t>
            </w:r>
          </w:p>
        </w:tc>
        <w:tc>
          <w:tcPr>
            <w:tcW w:w="2229" w:type="dxa"/>
          </w:tcPr>
          <w:p w14:paraId="40AC9CE2" w14:textId="77777777" w:rsidR="006718CD" w:rsidRPr="003D7EB6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3D7EB6" w14:paraId="397224FC" w14:textId="77777777" w:rsidTr="006718CD">
        <w:trPr>
          <w:jc w:val="center"/>
        </w:trPr>
        <w:tc>
          <w:tcPr>
            <w:tcW w:w="2450" w:type="dxa"/>
          </w:tcPr>
          <w:p w14:paraId="060B7A75" w14:textId="77777777" w:rsidR="006718CD" w:rsidRPr="003D7EB6" w:rsidRDefault="006718CD" w:rsidP="00876871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14:paraId="01659627" w14:textId="77777777" w:rsidR="006718CD" w:rsidRPr="003D7EB6" w:rsidRDefault="006718CD" w:rsidP="00876871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14:paraId="313DF9C3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31A36C08" w14:textId="77777777" w:rsidR="006718CD" w:rsidRPr="003D7EB6" w:rsidRDefault="006718CD" w:rsidP="00876871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2229" w:type="dxa"/>
          </w:tcPr>
          <w:p w14:paraId="65744B1B" w14:textId="77777777" w:rsidR="006718CD" w:rsidRPr="003D7EB6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A4335D" w14:paraId="60F40BE6" w14:textId="77777777" w:rsidTr="006718CD">
        <w:trPr>
          <w:jc w:val="center"/>
        </w:trPr>
        <w:tc>
          <w:tcPr>
            <w:tcW w:w="2450" w:type="dxa"/>
          </w:tcPr>
          <w:p w14:paraId="6B01B55B" w14:textId="77777777" w:rsidR="006718CD" w:rsidRPr="003D7EB6" w:rsidRDefault="006718CD" w:rsidP="00876871">
            <w:pPr>
              <w:pStyle w:val="TAL"/>
              <w:ind w:left="283"/>
            </w:pPr>
            <w:r w:rsidRPr="003D7EB6">
              <w:t>&gt;&gt;</w:t>
            </w:r>
            <w:proofErr w:type="spellStart"/>
            <w:r w:rsidRPr="003D7EB6">
              <w:t>gNB</w:t>
            </w:r>
            <w:proofErr w:type="spellEnd"/>
            <w:r w:rsidRPr="003D7EB6">
              <w:t xml:space="preserve"> Rx-Tx Time Difference</w:t>
            </w:r>
          </w:p>
        </w:tc>
        <w:tc>
          <w:tcPr>
            <w:tcW w:w="1077" w:type="dxa"/>
          </w:tcPr>
          <w:p w14:paraId="3B974DC8" w14:textId="77777777" w:rsidR="006718CD" w:rsidRPr="003D7EB6" w:rsidRDefault="006718CD" w:rsidP="00876871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14:paraId="368FD6E3" w14:textId="77777777" w:rsidR="006718CD" w:rsidRPr="003D7EB6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47338527" w14:textId="77777777" w:rsidR="006718CD" w:rsidRPr="003D7EB6" w:rsidRDefault="006718CD" w:rsidP="00876871">
            <w:pPr>
              <w:pStyle w:val="TAL"/>
            </w:pPr>
            <w:r>
              <w:t>9.2.40</w:t>
            </w:r>
          </w:p>
        </w:tc>
        <w:tc>
          <w:tcPr>
            <w:tcW w:w="2229" w:type="dxa"/>
          </w:tcPr>
          <w:p w14:paraId="1E87F5F9" w14:textId="77777777" w:rsidR="006718CD" w:rsidRPr="003D7EB6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A4335D" w14:paraId="225E81F4" w14:textId="77777777" w:rsidTr="006718CD">
        <w:trPr>
          <w:jc w:val="center"/>
        </w:trPr>
        <w:tc>
          <w:tcPr>
            <w:tcW w:w="2450" w:type="dxa"/>
          </w:tcPr>
          <w:p w14:paraId="0D796A79" w14:textId="77777777" w:rsidR="006718CD" w:rsidRPr="00A4335D" w:rsidRDefault="006718CD" w:rsidP="00876871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14:paraId="05F6575D" w14:textId="77777777" w:rsidR="006718CD" w:rsidRPr="00A4335D" w:rsidRDefault="006718CD" w:rsidP="00876871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14:paraId="56822F20" w14:textId="77777777" w:rsidR="006718CD" w:rsidRPr="00A4335D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5B56BC22" w14:textId="77777777" w:rsidR="006718CD" w:rsidRPr="00A4335D" w:rsidRDefault="006718CD" w:rsidP="00876871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2229" w:type="dxa"/>
          </w:tcPr>
          <w:p w14:paraId="297C5891" w14:textId="77777777" w:rsidR="006718CD" w:rsidRPr="00A4335D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A4335D" w14:paraId="3F602B5C" w14:textId="77777777" w:rsidTr="006718CD">
        <w:trPr>
          <w:jc w:val="center"/>
        </w:trPr>
        <w:tc>
          <w:tcPr>
            <w:tcW w:w="2450" w:type="dxa"/>
          </w:tcPr>
          <w:p w14:paraId="1EAC27DD" w14:textId="77777777" w:rsidR="006718CD" w:rsidRPr="00A4335D" w:rsidRDefault="006718CD" w:rsidP="00876871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14:paraId="4D8201EE" w14:textId="77777777" w:rsidR="006718CD" w:rsidRPr="00A4335D" w:rsidRDefault="006718CD" w:rsidP="00876871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0F90ED97" w14:textId="77777777" w:rsidR="006718CD" w:rsidRPr="00A4335D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45F7836F" w14:textId="77777777" w:rsidR="006718CD" w:rsidRPr="00A4335D" w:rsidRDefault="006718CD" w:rsidP="00876871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2229" w:type="dxa"/>
          </w:tcPr>
          <w:p w14:paraId="437A2166" w14:textId="77777777" w:rsidR="006718CD" w:rsidRPr="00A4335D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  <w:tr w:rsidR="006718CD" w:rsidRPr="00A4335D" w14:paraId="13800D3E" w14:textId="77777777" w:rsidTr="006718CD">
        <w:trPr>
          <w:jc w:val="center"/>
        </w:trPr>
        <w:tc>
          <w:tcPr>
            <w:tcW w:w="2450" w:type="dxa"/>
          </w:tcPr>
          <w:p w14:paraId="676C3213" w14:textId="77777777" w:rsidR="006718CD" w:rsidRPr="00A4335D" w:rsidRDefault="006718CD" w:rsidP="00876871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14:paraId="3CC9F1F2" w14:textId="77777777" w:rsidR="006718CD" w:rsidRPr="00A4335D" w:rsidRDefault="006718CD" w:rsidP="00876871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14:paraId="2A53B219" w14:textId="77777777" w:rsidR="006718CD" w:rsidRPr="00A4335D" w:rsidRDefault="006718CD" w:rsidP="00876871">
            <w:pPr>
              <w:pStyle w:val="TAL"/>
            </w:pPr>
          </w:p>
        </w:tc>
        <w:tc>
          <w:tcPr>
            <w:tcW w:w="2234" w:type="dxa"/>
          </w:tcPr>
          <w:p w14:paraId="67E4331C" w14:textId="77777777" w:rsidR="006718CD" w:rsidRPr="00A4335D" w:rsidRDefault="006718CD" w:rsidP="00876871">
            <w:pPr>
              <w:pStyle w:val="TAL"/>
            </w:pPr>
            <w:r>
              <w:t>9.2.57</w:t>
            </w:r>
          </w:p>
        </w:tc>
        <w:tc>
          <w:tcPr>
            <w:tcW w:w="2229" w:type="dxa"/>
          </w:tcPr>
          <w:p w14:paraId="3889A4B2" w14:textId="77777777" w:rsidR="006718CD" w:rsidRPr="00A4335D" w:rsidRDefault="006718CD" w:rsidP="00876871">
            <w:pPr>
              <w:pStyle w:val="TAL"/>
              <w:rPr>
                <w:bCs/>
                <w:lang w:eastAsia="zh-CN"/>
              </w:rPr>
            </w:pPr>
          </w:p>
        </w:tc>
      </w:tr>
    </w:tbl>
    <w:p w14:paraId="553975DE" w14:textId="3A83479A" w:rsidR="003A70CC" w:rsidRDefault="000340FF" w:rsidP="00300ACB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 w:rsidRPr="000340FF">
        <w:rPr>
          <w:rFonts w:ascii="Times New Roman" w:eastAsiaTheme="minorEastAsia" w:hAnsi="Times New Roman"/>
          <w:lang w:eastAsia="zh-CN"/>
        </w:rPr>
        <w:t xml:space="preserve">Analyzing potential </w:t>
      </w:r>
      <w:r w:rsidR="00706969">
        <w:rPr>
          <w:rFonts w:ascii="Times New Roman" w:eastAsiaTheme="minorEastAsia" w:hAnsi="Times New Roman"/>
          <w:lang w:eastAsia="zh-CN"/>
        </w:rPr>
        <w:t>alternative</w:t>
      </w:r>
      <w:r w:rsidRPr="000340FF">
        <w:rPr>
          <w:rFonts w:ascii="Times New Roman" w:eastAsiaTheme="minorEastAsia" w:hAnsi="Times New Roman"/>
          <w:lang w:eastAsia="zh-CN"/>
        </w:rPr>
        <w:t xml:space="preserve">s for </w:t>
      </w:r>
      <w:r>
        <w:rPr>
          <w:rFonts w:ascii="Times New Roman" w:eastAsiaTheme="minorEastAsia" w:hAnsi="Times New Roman"/>
          <w:lang w:eastAsia="zh-CN"/>
        </w:rPr>
        <w:t>angle report request and response</w:t>
      </w:r>
      <w:r w:rsidR="00DB4121">
        <w:rPr>
          <w:rFonts w:ascii="Times New Roman" w:eastAsiaTheme="minorEastAsia" w:hAnsi="Times New Roman"/>
          <w:lang w:eastAsia="zh-CN"/>
        </w:rPr>
        <w:t xml:space="preserve"> between LMF and </w:t>
      </w:r>
      <w:proofErr w:type="spellStart"/>
      <w:r w:rsidR="00DB4121">
        <w:rPr>
          <w:rFonts w:ascii="Times New Roman" w:eastAsiaTheme="minorEastAsia" w:hAnsi="Times New Roman"/>
          <w:lang w:eastAsia="zh-CN"/>
        </w:rPr>
        <w:t>gNB</w:t>
      </w:r>
      <w:proofErr w:type="spellEnd"/>
      <w:r w:rsidRPr="000340FF">
        <w:rPr>
          <w:rFonts w:ascii="Times New Roman" w:eastAsiaTheme="minorEastAsia" w:hAnsi="Times New Roman"/>
          <w:lang w:eastAsia="zh-CN"/>
        </w:rPr>
        <w:t xml:space="preserve">, we </w:t>
      </w:r>
      <w:r w:rsidR="007B7F0A">
        <w:rPr>
          <w:rFonts w:ascii="Times New Roman" w:eastAsiaTheme="minorEastAsia" w:hAnsi="Times New Roman"/>
          <w:lang w:eastAsia="zh-CN"/>
        </w:rPr>
        <w:t xml:space="preserve">prefer </w:t>
      </w:r>
      <w:r w:rsidR="004548B4">
        <w:rPr>
          <w:rFonts w:ascii="Times New Roman" w:eastAsiaTheme="minorEastAsia" w:hAnsi="Times New Roman"/>
          <w:lang w:eastAsia="zh-CN"/>
        </w:rPr>
        <w:t xml:space="preserve">to introduce new </w:t>
      </w:r>
      <w:proofErr w:type="spellStart"/>
      <w:r w:rsidR="004548B4" w:rsidRPr="00DE2CD0">
        <w:rPr>
          <w:rFonts w:ascii="Times New Roman" w:eastAsiaTheme="minorEastAsia" w:hAnsi="Times New Roman"/>
        </w:rPr>
        <w:t>NRPPa</w:t>
      </w:r>
      <w:proofErr w:type="spellEnd"/>
      <w:r w:rsidR="004548B4" w:rsidRPr="00DE2CD0">
        <w:rPr>
          <w:rFonts w:ascii="Times New Roman" w:eastAsiaTheme="minorEastAsia" w:hAnsi="Times New Roman"/>
        </w:rPr>
        <w:t xml:space="preserve"> messages</w:t>
      </w:r>
      <w:r w:rsidR="004548B4">
        <w:rPr>
          <w:rFonts w:ascii="Times New Roman" w:eastAsiaTheme="minorEastAsia" w:hAnsi="Times New Roman"/>
        </w:rPr>
        <w:t>,</w:t>
      </w:r>
      <w:r w:rsidR="007B7F0A">
        <w:rPr>
          <w:rFonts w:ascii="Times New Roman" w:eastAsiaTheme="minorEastAsia" w:hAnsi="Times New Roman"/>
          <w:lang w:eastAsia="zh-CN"/>
        </w:rPr>
        <w:t xml:space="preserve"> </w:t>
      </w:r>
      <w:r w:rsidR="00300537" w:rsidRPr="00300537">
        <w:rPr>
          <w:rFonts w:ascii="Times New Roman" w:eastAsiaTheme="minorEastAsia" w:hAnsi="Times New Roman"/>
          <w:lang w:eastAsia="zh-CN"/>
        </w:rPr>
        <w:t xml:space="preserve">if support of </w:t>
      </w:r>
      <w:r w:rsidR="0001388C" w:rsidRPr="0001388C">
        <w:rPr>
          <w:rFonts w:ascii="Times New Roman" w:eastAsiaTheme="minorEastAsia" w:hAnsi="Times New Roman"/>
          <w:lang w:eastAsia="zh-CN"/>
        </w:rPr>
        <w:t xml:space="preserve">angle report from </w:t>
      </w:r>
      <w:proofErr w:type="spellStart"/>
      <w:r w:rsidR="0001388C" w:rsidRPr="0001388C">
        <w:rPr>
          <w:rFonts w:ascii="Times New Roman" w:eastAsiaTheme="minorEastAsia" w:hAnsi="Times New Roman"/>
          <w:lang w:eastAsia="zh-CN"/>
        </w:rPr>
        <w:t>gNB</w:t>
      </w:r>
      <w:proofErr w:type="spellEnd"/>
      <w:r w:rsidR="0001388C" w:rsidRPr="0001388C">
        <w:rPr>
          <w:rFonts w:ascii="Times New Roman" w:eastAsiaTheme="minorEastAsia" w:hAnsi="Times New Roman"/>
          <w:lang w:eastAsia="zh-CN"/>
        </w:rPr>
        <w:t xml:space="preserve"> to LMF</w:t>
      </w:r>
      <w:r w:rsidR="00300537" w:rsidRPr="00300537">
        <w:rPr>
          <w:rFonts w:ascii="Times New Roman" w:eastAsiaTheme="minorEastAsia" w:hAnsi="Times New Roman"/>
          <w:lang w:eastAsia="zh-CN"/>
        </w:rPr>
        <w:t xml:space="preserve"> is agreed.</w:t>
      </w:r>
      <w:r w:rsidR="00D24B86">
        <w:rPr>
          <w:rFonts w:ascii="Times New Roman" w:eastAsiaTheme="minorEastAsia" w:hAnsi="Times New Roman"/>
          <w:lang w:eastAsia="zh-CN"/>
        </w:rPr>
        <w:t xml:space="preserve"> </w:t>
      </w:r>
      <w:r w:rsidR="004E5D74">
        <w:rPr>
          <w:rFonts w:ascii="Times New Roman" w:eastAsiaTheme="minorEastAsia" w:hAnsi="Times New Roman"/>
          <w:lang w:eastAsia="zh-CN"/>
        </w:rPr>
        <w:t xml:space="preserve">However, the final decision </w:t>
      </w:r>
      <w:r w:rsidR="00F462E3">
        <w:rPr>
          <w:rFonts w:ascii="Times New Roman" w:eastAsiaTheme="minorEastAsia" w:hAnsi="Times New Roman"/>
          <w:lang w:eastAsia="zh-CN"/>
        </w:rPr>
        <w:t>depends</w:t>
      </w:r>
      <w:r w:rsidR="004E5D74">
        <w:rPr>
          <w:rFonts w:ascii="Times New Roman" w:eastAsiaTheme="minorEastAsia" w:hAnsi="Times New Roman"/>
          <w:lang w:eastAsia="zh-CN"/>
        </w:rPr>
        <w:t xml:space="preserve"> on RAN3 discussion.</w:t>
      </w:r>
    </w:p>
    <w:p w14:paraId="6FA70EFD" w14:textId="328564DC" w:rsidR="001C25BA" w:rsidRPr="00066F0F" w:rsidRDefault="001C25BA" w:rsidP="001C25BA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Proposal</w:t>
      </w:r>
      <w:r w:rsidRPr="00ED4697">
        <w:rPr>
          <w:rFonts w:ascii="Arial" w:eastAsiaTheme="minorEastAsia" w:hAnsi="Arial" w:cs="Arial"/>
          <w:b/>
          <w:lang w:eastAsia="zh-CN"/>
        </w:rPr>
        <w:t xml:space="preserve"> </w:t>
      </w:r>
      <w:r w:rsidRPr="008C338F">
        <w:rPr>
          <w:rFonts w:ascii="Arial" w:eastAsiaTheme="minorEastAsia" w:hAnsi="Arial" w:cs="Arial"/>
          <w:b/>
          <w:lang w:eastAsia="zh-CN"/>
        </w:rPr>
        <w:t>2: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78609E">
        <w:rPr>
          <w:rFonts w:ascii="Arial" w:eastAsiaTheme="minorEastAsia" w:hAnsi="Arial" w:cs="Arial"/>
          <w:b/>
          <w:lang w:eastAsia="zh-CN"/>
        </w:rPr>
        <w:t>For</w:t>
      </w:r>
      <w:r w:rsidR="0078609E" w:rsidRPr="008C338F">
        <w:rPr>
          <w:rFonts w:ascii="Arial" w:eastAsiaTheme="minorEastAsia" w:hAnsi="Arial" w:cs="Arial"/>
          <w:b/>
          <w:lang w:eastAsia="zh-CN"/>
        </w:rPr>
        <w:t xml:space="preserve"> the option of angle report from </w:t>
      </w:r>
      <w:proofErr w:type="spellStart"/>
      <w:r w:rsidR="0078609E" w:rsidRPr="008C338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78609E" w:rsidRPr="008C338F">
        <w:rPr>
          <w:rFonts w:ascii="Arial" w:eastAsiaTheme="minorEastAsia" w:hAnsi="Arial" w:cs="Arial"/>
          <w:b/>
          <w:lang w:eastAsia="zh-CN"/>
        </w:rPr>
        <w:t xml:space="preserve"> to LMF</w:t>
      </w:r>
      <w:r w:rsidR="0078609E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78609E">
        <w:rPr>
          <w:rFonts w:ascii="Arial" w:eastAsiaTheme="minorEastAsia" w:hAnsi="Arial" w:cs="Arial"/>
          <w:b/>
          <w:lang w:eastAsia="zh-CN"/>
        </w:rPr>
        <w:t>NRPPa</w:t>
      </w:r>
      <w:proofErr w:type="spellEnd"/>
      <w:r w:rsidR="0078609E">
        <w:rPr>
          <w:rFonts w:ascii="Arial" w:eastAsiaTheme="minorEastAsia" w:hAnsi="Arial" w:cs="Arial"/>
          <w:b/>
          <w:lang w:eastAsia="zh-CN"/>
        </w:rPr>
        <w:t xml:space="preserve"> messages enhancement is essential </w:t>
      </w:r>
      <w:r w:rsidR="0078609E" w:rsidRPr="008C338F">
        <w:rPr>
          <w:rFonts w:ascii="Arial" w:eastAsiaTheme="minorEastAsia" w:hAnsi="Arial" w:cs="Arial"/>
          <w:b/>
          <w:lang w:eastAsia="zh-CN"/>
        </w:rPr>
        <w:t>and the final decision of the enhancement depends on RAN3 discussion.</w:t>
      </w:r>
    </w:p>
    <w:p w14:paraId="0014BCFE" w14:textId="7E0C51BE" w:rsidR="00F734F0" w:rsidRDefault="00F734F0" w:rsidP="00F734F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lastRenderedPageBreak/>
        <w:t>Latency</w:t>
      </w:r>
      <w:r w:rsidRPr="00275268">
        <w:rPr>
          <w:b w:val="0"/>
          <w:bCs w:val="0"/>
          <w:kern w:val="0"/>
          <w:sz w:val="36"/>
          <w:szCs w:val="20"/>
          <w:lang w:val="fr-FR"/>
        </w:rPr>
        <w:t xml:space="preserve"> </w:t>
      </w:r>
      <w:r w:rsidR="00A60F6A">
        <w:rPr>
          <w:b w:val="0"/>
          <w:bCs w:val="0"/>
          <w:kern w:val="0"/>
          <w:sz w:val="36"/>
          <w:szCs w:val="20"/>
          <w:lang w:val="fr-FR"/>
        </w:rPr>
        <w:t>Performance</w:t>
      </w:r>
    </w:p>
    <w:p w14:paraId="07866F63" w14:textId="14831360" w:rsidR="004633FD" w:rsidRPr="004633FD" w:rsidRDefault="004633FD" w:rsidP="004633FD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 w:rsidRPr="004633FD">
        <w:rPr>
          <w:rFonts w:ascii="Times New Roman" w:eastAsiaTheme="minorEastAsia" w:hAnsi="Times New Roman"/>
          <w:lang w:eastAsia="zh-CN"/>
        </w:rPr>
        <w:t xml:space="preserve">The latency performance analysis </w:t>
      </w:r>
      <w:r w:rsidR="002251E4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to </w:t>
      </w:r>
      <w:r w:rsidR="002251E4" w:rsidRPr="00CA3085">
        <w:rPr>
          <w:rFonts w:ascii="Times New Roman" w:hAnsi="Times New Roman"/>
          <w:szCs w:val="20"/>
        </w:rPr>
        <w:t xml:space="preserve">support the option of angle report from </w:t>
      </w:r>
      <w:proofErr w:type="spellStart"/>
      <w:r w:rsidR="002251E4" w:rsidRPr="00CA3085">
        <w:rPr>
          <w:rFonts w:ascii="Times New Roman" w:hAnsi="Times New Roman"/>
          <w:szCs w:val="20"/>
        </w:rPr>
        <w:t>gNB</w:t>
      </w:r>
      <w:proofErr w:type="spellEnd"/>
      <w:r w:rsidR="002251E4" w:rsidRPr="00CA3085">
        <w:rPr>
          <w:rFonts w:ascii="Times New Roman" w:hAnsi="Times New Roman"/>
          <w:szCs w:val="20"/>
        </w:rPr>
        <w:t xml:space="preserve"> to LMF for UE-</w:t>
      </w:r>
      <w:r w:rsidR="002251E4">
        <w:rPr>
          <w:rFonts w:ascii="Times New Roman" w:hAnsi="Times New Roman"/>
          <w:szCs w:val="20"/>
        </w:rPr>
        <w:t>assisted</w:t>
      </w:r>
      <w:r w:rsidR="002251E4" w:rsidRPr="00CA3085">
        <w:rPr>
          <w:rFonts w:ascii="Times New Roman" w:hAnsi="Times New Roman"/>
          <w:szCs w:val="20"/>
        </w:rPr>
        <w:t xml:space="preserve"> DL-</w:t>
      </w:r>
      <w:proofErr w:type="spellStart"/>
      <w:r w:rsidR="002251E4" w:rsidRPr="00CA3085">
        <w:rPr>
          <w:rFonts w:ascii="Times New Roman" w:hAnsi="Times New Roman"/>
          <w:szCs w:val="20"/>
        </w:rPr>
        <w:t>AoD</w:t>
      </w:r>
      <w:proofErr w:type="spellEnd"/>
      <w:r w:rsidRPr="004633FD">
        <w:rPr>
          <w:rFonts w:ascii="Times New Roman" w:eastAsiaTheme="minorEastAsia" w:hAnsi="Times New Roman"/>
          <w:lang w:eastAsia="zh-CN"/>
        </w:rPr>
        <w:t xml:space="preserve"> are provided in table 1.</w:t>
      </w:r>
    </w:p>
    <w:p w14:paraId="325E6CB4" w14:textId="13B19FC8" w:rsidR="0087182E" w:rsidRPr="00F57BD9" w:rsidRDefault="0087182E" w:rsidP="0087182E">
      <w:pPr>
        <w:pStyle w:val="TH"/>
      </w:pPr>
      <w:r w:rsidRPr="00F57BD9">
        <w:t xml:space="preserve">Table </w:t>
      </w:r>
      <w:r w:rsidR="00B247B9">
        <w:rPr>
          <w:lang w:eastAsia="ja-JP"/>
        </w:rPr>
        <w:t>1</w:t>
      </w:r>
      <w:r w:rsidRPr="00F57BD9">
        <w:t>: Latency performance analysis for UE assisted DL-TDOA and DL-</w:t>
      </w:r>
      <w:proofErr w:type="spellStart"/>
      <w:r w:rsidRPr="00F57BD9">
        <w:t>AoD</w:t>
      </w:r>
      <w:proofErr w:type="spellEnd"/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423"/>
        <w:gridCol w:w="2263"/>
        <w:gridCol w:w="2268"/>
      </w:tblGrid>
      <w:tr w:rsidR="007472B1" w:rsidRPr="004E6BD6" w14:paraId="20ABAA0A" w14:textId="44CF5CA2" w:rsidTr="004E6BD6">
        <w:trPr>
          <w:cantSplit/>
          <w:trHeight w:val="20"/>
          <w:tblHeader/>
          <w:jc w:val="center"/>
        </w:trPr>
        <w:tc>
          <w:tcPr>
            <w:tcW w:w="2830" w:type="dxa"/>
          </w:tcPr>
          <w:p w14:paraId="6B7D1320" w14:textId="77777777" w:rsidR="007472B1" w:rsidRPr="004E6BD6" w:rsidRDefault="007472B1" w:rsidP="00876871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</w:t>
            </w:r>
          </w:p>
        </w:tc>
        <w:tc>
          <w:tcPr>
            <w:tcW w:w="1423" w:type="dxa"/>
          </w:tcPr>
          <w:p w14:paraId="38539562" w14:textId="77777777" w:rsidR="007472B1" w:rsidRPr="004E6BD6" w:rsidRDefault="007472B1" w:rsidP="00876871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Delay Value [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4531" w:type="dxa"/>
            <w:gridSpan w:val="2"/>
          </w:tcPr>
          <w:p w14:paraId="6221942F" w14:textId="2C2C9AE8" w:rsidR="007472B1" w:rsidRPr="004E6BD6" w:rsidRDefault="007472B1" w:rsidP="00876871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Description of Latency Component</w:t>
            </w:r>
          </w:p>
        </w:tc>
      </w:tr>
      <w:tr w:rsidR="007472B1" w:rsidRPr="004E6BD6" w14:paraId="2F87B875" w14:textId="3D3EA70A" w:rsidTr="004E6BD6">
        <w:trPr>
          <w:cantSplit/>
          <w:trHeight w:val="20"/>
          <w:jc w:val="center"/>
        </w:trPr>
        <w:tc>
          <w:tcPr>
            <w:tcW w:w="2830" w:type="dxa"/>
          </w:tcPr>
          <w:p w14:paraId="74A70DFB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1 LPP Request capabilities</w:t>
            </w:r>
          </w:p>
        </w:tc>
        <w:tc>
          <w:tcPr>
            <w:tcW w:w="1423" w:type="dxa"/>
          </w:tcPr>
          <w:p w14:paraId="47D059E8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18-34.5</w:t>
            </w:r>
          </w:p>
        </w:tc>
        <w:tc>
          <w:tcPr>
            <w:tcW w:w="2263" w:type="dxa"/>
          </w:tcPr>
          <w:p w14:paraId="1F15FFB6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14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29FFA835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14:paraId="4FE4D0D8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-NAS/LPP</w:t>
            </w:r>
          </w:p>
          <w:p w14:paraId="182CD546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0AFE9A00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LMF: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LMFProc</w:t>
            </w:r>
            <w:proofErr w:type="spellEnd"/>
          </w:p>
          <w:p w14:paraId="1D03A2C2" w14:textId="477B7480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6314045" w14:textId="77777777" w:rsidR="007472B1" w:rsidRPr="004E6BD6" w:rsidRDefault="007472B1" w:rsidP="007472B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Signalling delay:4-20.5ms</w:t>
            </w:r>
          </w:p>
          <w:p w14:paraId="0A7B74E1" w14:textId="77777777" w:rsidR="007472B1" w:rsidRPr="004E6BD6" w:rsidRDefault="007472B1" w:rsidP="007472B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  <w:p w14:paraId="3D3F9F19" w14:textId="77777777" w:rsidR="007472B1" w:rsidRPr="004E6BD6" w:rsidRDefault="007472B1" w:rsidP="007472B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-AMF: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-AMF</w:t>
            </w:r>
          </w:p>
          <w:p w14:paraId="279B0DEA" w14:textId="4CC7673C" w:rsidR="007472B1" w:rsidRPr="004E6BD6" w:rsidRDefault="007472B1" w:rsidP="007472B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AMF-LMF: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AMF-LMF</w:t>
            </w:r>
          </w:p>
        </w:tc>
      </w:tr>
      <w:tr w:rsidR="007472B1" w:rsidRPr="004E6BD6" w14:paraId="27A518AC" w14:textId="02719757" w:rsidTr="004E6BD6">
        <w:trPr>
          <w:cantSplit/>
          <w:trHeight w:val="20"/>
          <w:jc w:val="center"/>
        </w:trPr>
        <w:tc>
          <w:tcPr>
            <w:tcW w:w="2830" w:type="dxa"/>
          </w:tcPr>
          <w:p w14:paraId="04BC1B07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2 LPP Provide Capabilities</w:t>
            </w:r>
          </w:p>
        </w:tc>
        <w:tc>
          <w:tcPr>
            <w:tcW w:w="1423" w:type="dxa"/>
          </w:tcPr>
          <w:p w14:paraId="3F6589B3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25-54.5</w:t>
            </w:r>
          </w:p>
        </w:tc>
        <w:tc>
          <w:tcPr>
            <w:tcW w:w="2263" w:type="dxa"/>
          </w:tcPr>
          <w:p w14:paraId="35606DAC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21-34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4F5C2A90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</w:p>
          <w:p w14:paraId="1DD9B04E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UEProc-RRCULInfo</w:t>
            </w:r>
            <w:proofErr w:type="spellEnd"/>
          </w:p>
          <w:p w14:paraId="434D5995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UEProc-LPPCapab</w:t>
            </w:r>
            <w:proofErr w:type="spellEnd"/>
          </w:p>
          <w:p w14:paraId="09727A48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-NAS/LPP</w:t>
            </w:r>
          </w:p>
          <w:p w14:paraId="07C9C4C5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07DC408D" w14:textId="21326FCA" w:rsidR="007472B1" w:rsidRPr="004E6BD6" w:rsidRDefault="007472B1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LMF: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LMFProc</w:t>
            </w:r>
            <w:proofErr w:type="spellEnd"/>
          </w:p>
        </w:tc>
        <w:tc>
          <w:tcPr>
            <w:tcW w:w="2268" w:type="dxa"/>
          </w:tcPr>
          <w:p w14:paraId="5992AD78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Signalling delay:4-20.5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6B15B5EC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  <w:p w14:paraId="3AF11D10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-AMF: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-AMF</w:t>
            </w:r>
          </w:p>
          <w:p w14:paraId="5AC7831A" w14:textId="4EF4D23E" w:rsidR="007472B1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AMF-LMF: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AMF-LMF</w:t>
            </w:r>
          </w:p>
        </w:tc>
      </w:tr>
      <w:tr w:rsidR="007472B1" w:rsidRPr="004E6BD6" w14:paraId="3BD462BE" w14:textId="32FD5384" w:rsidTr="004E6BD6">
        <w:trPr>
          <w:cantSplit/>
          <w:trHeight w:val="20"/>
          <w:jc w:val="center"/>
        </w:trPr>
        <w:tc>
          <w:tcPr>
            <w:tcW w:w="2830" w:type="dxa"/>
          </w:tcPr>
          <w:p w14:paraId="03B041D9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Step 3 LPP </w:t>
            </w:r>
            <w:proofErr w:type="gramStart"/>
            <w:r w:rsidRPr="004E6BD6">
              <w:rPr>
                <w:rFonts w:ascii="Times New Roman" w:hAnsi="Times New Roman"/>
                <w:sz w:val="16"/>
                <w:szCs w:val="16"/>
              </w:rPr>
              <w:t>Provide Assistance</w:t>
            </w:r>
            <w:proofErr w:type="gram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 Data</w:t>
            </w:r>
          </w:p>
        </w:tc>
        <w:tc>
          <w:tcPr>
            <w:tcW w:w="1423" w:type="dxa"/>
          </w:tcPr>
          <w:p w14:paraId="1BDAE0A0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28-44.5</w:t>
            </w:r>
          </w:p>
        </w:tc>
        <w:tc>
          <w:tcPr>
            <w:tcW w:w="2263" w:type="dxa"/>
          </w:tcPr>
          <w:p w14:paraId="36E815D8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24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009AD065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</w:p>
          <w:p w14:paraId="4E396CC3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14:paraId="0C0E45EB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UEProc-LPPAssi</w:t>
            </w:r>
            <w:proofErr w:type="spellEnd"/>
          </w:p>
          <w:p w14:paraId="1A9CF57B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-NAS/LPP</w:t>
            </w:r>
          </w:p>
          <w:p w14:paraId="12823080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37A1234F" w14:textId="3A5E7DAB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LMF: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LMFProc</w:t>
            </w:r>
            <w:proofErr w:type="spellEnd"/>
          </w:p>
        </w:tc>
        <w:tc>
          <w:tcPr>
            <w:tcW w:w="2268" w:type="dxa"/>
          </w:tcPr>
          <w:p w14:paraId="5607DAA4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Signalling delay:4-20.5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065BB766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  <w:p w14:paraId="0797742A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-AMF: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-AMF</w:t>
            </w:r>
          </w:p>
          <w:p w14:paraId="3B79BBFB" w14:textId="585013E6" w:rsidR="007472B1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AMF-LMF: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AMF-LMF</w:t>
            </w:r>
          </w:p>
        </w:tc>
      </w:tr>
      <w:tr w:rsidR="007472B1" w:rsidRPr="004E6BD6" w14:paraId="49047287" w14:textId="482D5B88" w:rsidTr="004E6BD6">
        <w:trPr>
          <w:cantSplit/>
          <w:trHeight w:val="20"/>
          <w:jc w:val="center"/>
        </w:trPr>
        <w:tc>
          <w:tcPr>
            <w:tcW w:w="2830" w:type="dxa"/>
          </w:tcPr>
          <w:p w14:paraId="5DDCF314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4 LPP Request Location Information</w:t>
            </w:r>
          </w:p>
        </w:tc>
        <w:tc>
          <w:tcPr>
            <w:tcW w:w="1423" w:type="dxa"/>
          </w:tcPr>
          <w:p w14:paraId="0066413A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23-39.5</w:t>
            </w:r>
          </w:p>
        </w:tc>
        <w:tc>
          <w:tcPr>
            <w:tcW w:w="2263" w:type="dxa"/>
          </w:tcPr>
          <w:p w14:paraId="6DE10451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19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6C6F84BF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</w:p>
          <w:p w14:paraId="0D447C37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14:paraId="175E01F4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UEProc-LPPLocationRe</w:t>
            </w:r>
            <w:proofErr w:type="spellEnd"/>
          </w:p>
          <w:p w14:paraId="0C7DBB6B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-NAS/LPP</w:t>
            </w:r>
          </w:p>
          <w:p w14:paraId="4E8BC02D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550F5A34" w14:textId="6ED1A7B3" w:rsidR="007472B1" w:rsidRPr="004E6BD6" w:rsidRDefault="007472B1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LMF: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LMFProc</w:t>
            </w:r>
            <w:proofErr w:type="spellEnd"/>
          </w:p>
        </w:tc>
        <w:tc>
          <w:tcPr>
            <w:tcW w:w="2268" w:type="dxa"/>
          </w:tcPr>
          <w:p w14:paraId="3F1B4C0E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Signalling delay:4-20.5ms</w:t>
            </w:r>
          </w:p>
          <w:p w14:paraId="154180B1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  <w:p w14:paraId="0CF2C458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-AMF: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-AMF</w:t>
            </w:r>
          </w:p>
          <w:p w14:paraId="0F1D57F6" w14:textId="586326BB" w:rsidR="007472B1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AMF-LMF: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AMF-LMF</w:t>
            </w:r>
          </w:p>
        </w:tc>
      </w:tr>
      <w:tr w:rsidR="007472B1" w:rsidRPr="004E6BD6" w14:paraId="1D972D6A" w14:textId="73C42CE4" w:rsidTr="004E6BD6">
        <w:trPr>
          <w:cantSplit/>
          <w:trHeight w:val="20"/>
          <w:jc w:val="center"/>
        </w:trPr>
        <w:tc>
          <w:tcPr>
            <w:tcW w:w="2830" w:type="dxa"/>
          </w:tcPr>
          <w:p w14:paraId="4AAA85A0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5 RRC Location Measurement Indication</w:t>
            </w:r>
          </w:p>
        </w:tc>
        <w:tc>
          <w:tcPr>
            <w:tcW w:w="1423" w:type="dxa"/>
          </w:tcPr>
          <w:p w14:paraId="0AD52A23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5-8.5</w:t>
            </w:r>
          </w:p>
        </w:tc>
        <w:tc>
          <w:tcPr>
            <w:tcW w:w="2263" w:type="dxa"/>
          </w:tcPr>
          <w:p w14:paraId="2EBE407B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5-8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53BC7843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UEProc-RRCLocationMeas</w:t>
            </w:r>
            <w:proofErr w:type="spellEnd"/>
          </w:p>
          <w:p w14:paraId="46469A38" w14:textId="425FCC0E" w:rsidR="007472B1" w:rsidRPr="004E6BD6" w:rsidRDefault="007472B1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-RRC</w:t>
            </w:r>
          </w:p>
        </w:tc>
        <w:tc>
          <w:tcPr>
            <w:tcW w:w="2268" w:type="dxa"/>
          </w:tcPr>
          <w:p w14:paraId="5CE2CBFB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Signalling delay:0-0.5ms</w:t>
            </w:r>
          </w:p>
          <w:p w14:paraId="47FB0D54" w14:textId="03B83BB9" w:rsidR="007472B1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</w:tc>
      </w:tr>
      <w:tr w:rsidR="007472B1" w:rsidRPr="004E6BD6" w14:paraId="0D4A3AE0" w14:textId="053B3BF1" w:rsidTr="004E6BD6">
        <w:trPr>
          <w:cantSplit/>
          <w:trHeight w:val="20"/>
          <w:jc w:val="center"/>
        </w:trPr>
        <w:tc>
          <w:tcPr>
            <w:tcW w:w="2830" w:type="dxa"/>
          </w:tcPr>
          <w:p w14:paraId="4BB5F188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6 RRC Measurement Gap configuration</w:t>
            </w:r>
          </w:p>
        </w:tc>
        <w:tc>
          <w:tcPr>
            <w:tcW w:w="1423" w:type="dxa"/>
          </w:tcPr>
          <w:p w14:paraId="1DFFC6D3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13-13.5</w:t>
            </w:r>
          </w:p>
        </w:tc>
        <w:tc>
          <w:tcPr>
            <w:tcW w:w="2263" w:type="dxa"/>
          </w:tcPr>
          <w:p w14:paraId="787B4D03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13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2D466D6B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</w:t>
            </w:r>
            <w:r w:rsidRPr="004E6BD6">
              <w:rPr>
                <w:rFonts w:ascii="Times New Roman" w:hAnsi="Times New Roman"/>
                <w:bCs/>
                <w:iCs/>
                <w:sz w:val="16"/>
                <w:szCs w:val="16"/>
                <w:vertAlign w:val="subscript"/>
              </w:rPr>
              <w:t>Reconf</w:t>
            </w:r>
            <w:proofErr w:type="spellEnd"/>
          </w:p>
          <w:p w14:paraId="10FE77E5" w14:textId="702406D5" w:rsidR="007472B1" w:rsidRPr="004E6BD6" w:rsidRDefault="007472B1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-RRC</w:t>
            </w:r>
          </w:p>
        </w:tc>
        <w:tc>
          <w:tcPr>
            <w:tcW w:w="2268" w:type="dxa"/>
          </w:tcPr>
          <w:p w14:paraId="53023D73" w14:textId="77777777" w:rsidR="00B47A94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Signalling delay:0-0.5ms</w:t>
            </w:r>
          </w:p>
          <w:p w14:paraId="4C7739A8" w14:textId="17FC3A93" w:rsidR="007472B1" w:rsidRPr="004E6BD6" w:rsidRDefault="00B47A94" w:rsidP="00B47A9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</w:tc>
      </w:tr>
      <w:tr w:rsidR="00B47A94" w:rsidRPr="004E6BD6" w14:paraId="043D1E90" w14:textId="14EBC936" w:rsidTr="004E6BD6">
        <w:trPr>
          <w:cantSplit/>
          <w:trHeight w:val="20"/>
          <w:jc w:val="center"/>
        </w:trPr>
        <w:tc>
          <w:tcPr>
            <w:tcW w:w="2830" w:type="dxa"/>
          </w:tcPr>
          <w:p w14:paraId="73C15D11" w14:textId="77777777" w:rsidR="00B47A94" w:rsidRPr="004E6BD6" w:rsidRDefault="00B47A94" w:rsidP="00876871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Step 7 DL PRS measurement</w:t>
            </w:r>
          </w:p>
        </w:tc>
        <w:tc>
          <w:tcPr>
            <w:tcW w:w="1423" w:type="dxa"/>
          </w:tcPr>
          <w:p w14:paraId="5C1C5022" w14:textId="77777777" w:rsidR="00B47A94" w:rsidRPr="004E6BD6" w:rsidRDefault="00B47A94" w:rsidP="00876871">
            <w:pPr>
              <w:pStyle w:val="TAL"/>
              <w:ind w:left="36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88.5</w:t>
            </w:r>
          </w:p>
        </w:tc>
        <w:tc>
          <w:tcPr>
            <w:tcW w:w="4531" w:type="dxa"/>
            <w:gridSpan w:val="2"/>
          </w:tcPr>
          <w:p w14:paraId="3492D4AA" w14:textId="773E38EC" w:rsidR="00B47A94" w:rsidRPr="004E6BD6" w:rsidRDefault="00B47A94" w:rsidP="00876871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ja-JP"/>
              </w:rPr>
            </w:pPr>
            <w:r w:rsidRPr="004E6BD6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ja-JP"/>
              </w:rPr>
              <w:t>T</w:t>
            </w:r>
            <w:r w:rsidRPr="004E6BD6">
              <w:rPr>
                <w:rFonts w:ascii="Times New Roman" w:hAnsi="Times New Roman"/>
                <w:color w:val="000000" w:themeColor="text1"/>
                <w:sz w:val="16"/>
                <w:szCs w:val="16"/>
                <w:vertAlign w:val="subscript"/>
                <w:lang w:val="en-US" w:eastAsia="ja-JP"/>
              </w:rPr>
              <w:t>DL-</w:t>
            </w:r>
            <w:proofErr w:type="spellStart"/>
            <w:r w:rsidRPr="004E6BD6">
              <w:rPr>
                <w:rFonts w:ascii="Times New Roman" w:hAnsi="Times New Roman"/>
                <w:color w:val="000000" w:themeColor="text1"/>
                <w:sz w:val="16"/>
                <w:szCs w:val="16"/>
                <w:vertAlign w:val="subscript"/>
                <w:lang w:val="en-US" w:eastAsia="ja-JP"/>
              </w:rPr>
              <w:t>Meas</w:t>
            </w:r>
            <w:proofErr w:type="spellEnd"/>
          </w:p>
        </w:tc>
      </w:tr>
      <w:tr w:rsidR="007472B1" w:rsidRPr="004E6BD6" w14:paraId="5D38A57A" w14:textId="7FF55280" w:rsidTr="004E6BD6">
        <w:trPr>
          <w:cantSplit/>
          <w:trHeight w:val="20"/>
          <w:jc w:val="center"/>
        </w:trPr>
        <w:tc>
          <w:tcPr>
            <w:tcW w:w="2830" w:type="dxa"/>
          </w:tcPr>
          <w:p w14:paraId="37CA2A31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8 LPP Provide Location Information</w:t>
            </w:r>
          </w:p>
        </w:tc>
        <w:tc>
          <w:tcPr>
            <w:tcW w:w="1423" w:type="dxa"/>
          </w:tcPr>
          <w:p w14:paraId="61C17643" w14:textId="77777777" w:rsidR="007472B1" w:rsidRPr="004E6BD6" w:rsidRDefault="007472B1" w:rsidP="00876871">
            <w:pPr>
              <w:pStyle w:val="TAL"/>
              <w:ind w:left="360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bCs/>
                <w:iCs/>
                <w:sz w:val="16"/>
                <w:szCs w:val="16"/>
              </w:rPr>
              <w:t>20-39.5</w:t>
            </w:r>
          </w:p>
        </w:tc>
        <w:tc>
          <w:tcPr>
            <w:tcW w:w="2263" w:type="dxa"/>
          </w:tcPr>
          <w:p w14:paraId="55E2C7B9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Processing delays: 16-19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7814E6CF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UE: </w:t>
            </w:r>
          </w:p>
          <w:p w14:paraId="54E794E6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UEProc-RRCULInfo</w:t>
            </w:r>
            <w:proofErr w:type="spellEnd"/>
          </w:p>
          <w:p w14:paraId="53482594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UEProc-LPP</w:t>
            </w:r>
            <w:r w:rsidRPr="004E6BD6">
              <w:rPr>
                <w:rFonts w:ascii="Times New Roman" w:hAnsi="Times New Roman"/>
                <w:bCs/>
                <w:iCs/>
                <w:sz w:val="16"/>
                <w:szCs w:val="16"/>
                <w:vertAlign w:val="subscript"/>
              </w:rPr>
              <w:t>LocationRe</w:t>
            </w:r>
            <w:proofErr w:type="spellEnd"/>
          </w:p>
          <w:p w14:paraId="11D6796F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gNBProc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-NAS/LPP</w:t>
            </w:r>
          </w:p>
          <w:p w14:paraId="6BFD428E" w14:textId="77777777" w:rsidR="007472B1" w:rsidRPr="004E6BD6" w:rsidRDefault="007472B1" w:rsidP="0087687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AMFProc</w:t>
            </w:r>
            <w:proofErr w:type="spellEnd"/>
          </w:p>
          <w:p w14:paraId="10746AFA" w14:textId="2E456C49" w:rsidR="007472B1" w:rsidRPr="004E6BD6" w:rsidRDefault="007472B1" w:rsidP="00320FFB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 xml:space="preserve">LMF: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LMFProc</w:t>
            </w:r>
            <w:proofErr w:type="spellEnd"/>
          </w:p>
        </w:tc>
        <w:tc>
          <w:tcPr>
            <w:tcW w:w="2268" w:type="dxa"/>
          </w:tcPr>
          <w:p w14:paraId="607848E1" w14:textId="77777777" w:rsidR="00320FFB" w:rsidRPr="004E6BD6" w:rsidRDefault="00320FFB" w:rsidP="00320FFB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 xml:space="preserve">Signalling delay:4-20.5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ms</w:t>
            </w:r>
            <w:proofErr w:type="spellEnd"/>
          </w:p>
          <w:p w14:paraId="0190C173" w14:textId="77777777" w:rsidR="00320FFB" w:rsidRPr="004E6BD6" w:rsidRDefault="00320FFB" w:rsidP="00320FFB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>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UE-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</w:p>
          <w:p w14:paraId="295A06DC" w14:textId="77777777" w:rsidR="00320FFB" w:rsidRPr="004E6BD6" w:rsidRDefault="00320FFB" w:rsidP="00320FFB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</w:rPr>
              <w:t xml:space="preserve">-AMF: </w:t>
            </w:r>
            <w:proofErr w:type="spellStart"/>
            <w:r w:rsidRPr="004E6BD6">
              <w:rPr>
                <w:rFonts w:ascii="Times New Roman" w:hAnsi="Times New Roman"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gNB</w:t>
            </w:r>
            <w:proofErr w:type="spellEnd"/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-AMF</w:t>
            </w:r>
          </w:p>
          <w:p w14:paraId="016AE30D" w14:textId="7DC5F498" w:rsidR="007472B1" w:rsidRPr="004E6BD6" w:rsidRDefault="00320FFB" w:rsidP="00320FFB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-</w:t>
            </w:r>
            <w:r w:rsidRPr="004E6BD6">
              <w:rPr>
                <w:rFonts w:ascii="Times New Roman" w:hAnsi="Times New Roman"/>
                <w:sz w:val="16"/>
                <w:szCs w:val="16"/>
              </w:rPr>
              <w:tab/>
              <w:t>AMF-LMF: T</w:t>
            </w:r>
            <w:r w:rsidRPr="004E6BD6">
              <w:rPr>
                <w:rFonts w:ascii="Times New Roman" w:hAnsi="Times New Roman"/>
                <w:sz w:val="16"/>
                <w:szCs w:val="16"/>
                <w:vertAlign w:val="subscript"/>
              </w:rPr>
              <w:t>AMF-LMF</w:t>
            </w:r>
          </w:p>
        </w:tc>
      </w:tr>
      <w:tr w:rsidR="007472B1" w:rsidRPr="004E6BD6" w14:paraId="7D3EFE2A" w14:textId="7C952896" w:rsidTr="004E6BD6">
        <w:trPr>
          <w:cantSplit/>
          <w:trHeight w:val="20"/>
          <w:jc w:val="center"/>
        </w:trPr>
        <w:tc>
          <w:tcPr>
            <w:tcW w:w="2830" w:type="dxa"/>
          </w:tcPr>
          <w:p w14:paraId="61311D0C" w14:textId="0DA4E74F" w:rsidR="007472B1" w:rsidRPr="00BF23D4" w:rsidRDefault="007472B1" w:rsidP="004E7CA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Step 9 </w:t>
            </w:r>
            <w:proofErr w:type="spellStart"/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>NRPPa</w:t>
            </w:r>
            <w:proofErr w:type="spellEnd"/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</w:t>
            </w:r>
            <w:r w:rsidR="00C65915"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>Angle Report Request</w:t>
            </w:r>
          </w:p>
        </w:tc>
        <w:tc>
          <w:tcPr>
            <w:tcW w:w="1423" w:type="dxa"/>
          </w:tcPr>
          <w:p w14:paraId="34344C7F" w14:textId="38526EC7" w:rsidR="007472B1" w:rsidRPr="00BF23D4" w:rsidRDefault="007472B1" w:rsidP="004E7CA4">
            <w:pPr>
              <w:pStyle w:val="TAL"/>
              <w:ind w:left="360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>13-29</w:t>
            </w:r>
          </w:p>
        </w:tc>
        <w:tc>
          <w:tcPr>
            <w:tcW w:w="2263" w:type="dxa"/>
          </w:tcPr>
          <w:p w14:paraId="722EA4DF" w14:textId="77777777" w:rsidR="007472B1" w:rsidRPr="00BF23D4" w:rsidRDefault="007472B1" w:rsidP="004E7CA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Processing delays: 9 ms</w:t>
            </w:r>
          </w:p>
          <w:p w14:paraId="0277E358" w14:textId="77777777" w:rsidR="007472B1" w:rsidRPr="00BF23D4" w:rsidRDefault="007472B1" w:rsidP="004E7CA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 xml:space="preserve">gNB: </w:t>
            </w: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lang w:val="sv-SE"/>
              </w:rPr>
              <w:t>T</w:t>
            </w: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vertAlign w:val="subscript"/>
                <w:lang w:val="sv-SE"/>
              </w:rPr>
              <w:t>gNBProc-NRPPa</w:t>
            </w:r>
          </w:p>
          <w:p w14:paraId="4C5962D6" w14:textId="77777777" w:rsidR="007472B1" w:rsidRPr="00BF23D4" w:rsidRDefault="007472B1" w:rsidP="004E7CA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AMF: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AMFProc</w:t>
            </w:r>
          </w:p>
          <w:p w14:paraId="556776A2" w14:textId="1186A72B" w:rsidR="007472B1" w:rsidRPr="00706969" w:rsidRDefault="007472B1" w:rsidP="002F46D7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LMF: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LMFProc</w:t>
            </w:r>
          </w:p>
        </w:tc>
        <w:tc>
          <w:tcPr>
            <w:tcW w:w="2268" w:type="dxa"/>
          </w:tcPr>
          <w:p w14:paraId="4FD7099F" w14:textId="77777777" w:rsidR="002F46D7" w:rsidRPr="00BF23D4" w:rsidRDefault="002F46D7" w:rsidP="002F46D7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Signalling delay:4-20 ms</w:t>
            </w:r>
          </w:p>
          <w:p w14:paraId="0798F467" w14:textId="77777777" w:rsidR="002F46D7" w:rsidRPr="00BF23D4" w:rsidRDefault="002F46D7" w:rsidP="002F46D7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gNB-AMF: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gNB-AMF</w:t>
            </w:r>
          </w:p>
          <w:p w14:paraId="0142EB8C" w14:textId="11E4CC84" w:rsidR="007472B1" w:rsidRPr="00BF23D4" w:rsidRDefault="002F46D7" w:rsidP="002F46D7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AMF-LMF: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AMF-LMF</w:t>
            </w:r>
          </w:p>
        </w:tc>
      </w:tr>
      <w:tr w:rsidR="007472B1" w:rsidRPr="004E6BD6" w14:paraId="780AD3CE" w14:textId="7F530BD5" w:rsidTr="004E6BD6">
        <w:trPr>
          <w:cantSplit/>
          <w:trHeight w:val="20"/>
          <w:jc w:val="center"/>
        </w:trPr>
        <w:tc>
          <w:tcPr>
            <w:tcW w:w="2830" w:type="dxa"/>
          </w:tcPr>
          <w:p w14:paraId="0371E45C" w14:textId="04DD08F7" w:rsidR="007472B1" w:rsidRPr="00BF23D4" w:rsidRDefault="007472B1" w:rsidP="004E7CA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Step 10 </w:t>
            </w:r>
            <w:proofErr w:type="spellStart"/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>gNB</w:t>
            </w:r>
            <w:proofErr w:type="spellEnd"/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calculation</w:t>
            </w:r>
          </w:p>
        </w:tc>
        <w:tc>
          <w:tcPr>
            <w:tcW w:w="1423" w:type="dxa"/>
          </w:tcPr>
          <w:p w14:paraId="43525625" w14:textId="6A44E6FE" w:rsidR="007472B1" w:rsidRPr="00BF23D4" w:rsidRDefault="007472B1" w:rsidP="004E7CA4">
            <w:pPr>
              <w:pStyle w:val="TAL"/>
              <w:ind w:left="360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2-30</w:t>
            </w:r>
          </w:p>
        </w:tc>
        <w:tc>
          <w:tcPr>
            <w:tcW w:w="2263" w:type="dxa"/>
          </w:tcPr>
          <w:p w14:paraId="48BF902C" w14:textId="705E7CE8" w:rsidR="007472B1" w:rsidRPr="00BF23D4" w:rsidRDefault="007472B1" w:rsidP="004E7CA4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  <w:proofErr w:type="spellStart"/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T</w:t>
            </w: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vertAlign w:val="subscript"/>
              </w:rPr>
              <w:t>gNB</w:t>
            </w:r>
            <w:proofErr w:type="spellEnd"/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vertAlign w:val="subscript"/>
              </w:rPr>
              <w:t>-Calc</w:t>
            </w:r>
          </w:p>
        </w:tc>
        <w:tc>
          <w:tcPr>
            <w:tcW w:w="2268" w:type="dxa"/>
          </w:tcPr>
          <w:p w14:paraId="2FF9F081" w14:textId="77777777" w:rsidR="007472B1" w:rsidRPr="00BF23D4" w:rsidRDefault="007472B1" w:rsidP="004E7CA4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</w:p>
        </w:tc>
      </w:tr>
      <w:tr w:rsidR="001B35D4" w:rsidRPr="004E6BD6" w14:paraId="51FCF417" w14:textId="228C4920" w:rsidTr="004E6BD6">
        <w:trPr>
          <w:cantSplit/>
          <w:trHeight w:val="20"/>
          <w:jc w:val="center"/>
        </w:trPr>
        <w:tc>
          <w:tcPr>
            <w:tcW w:w="2830" w:type="dxa"/>
          </w:tcPr>
          <w:p w14:paraId="107D0F6F" w14:textId="57E40AF4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 xml:space="preserve">Step 11 </w:t>
            </w:r>
            <w:proofErr w:type="spellStart"/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NRPPa</w:t>
            </w:r>
            <w:proofErr w:type="spellEnd"/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 xml:space="preserve"> </w:t>
            </w:r>
            <w:r w:rsidR="009B7AB4"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>Angle Report</w:t>
            </w: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 xml:space="preserve"> </w:t>
            </w:r>
            <w:r w:rsidR="005C587F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Response</w:t>
            </w:r>
          </w:p>
        </w:tc>
        <w:tc>
          <w:tcPr>
            <w:tcW w:w="1423" w:type="dxa"/>
          </w:tcPr>
          <w:p w14:paraId="28C5C116" w14:textId="241B65F9" w:rsidR="001B35D4" w:rsidRPr="00BF23D4" w:rsidRDefault="001B35D4" w:rsidP="001B35D4">
            <w:pPr>
              <w:pStyle w:val="TAL"/>
              <w:ind w:left="360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</w:rPr>
              <w:t>13-29</w:t>
            </w:r>
          </w:p>
        </w:tc>
        <w:tc>
          <w:tcPr>
            <w:tcW w:w="2263" w:type="dxa"/>
          </w:tcPr>
          <w:p w14:paraId="4A23D0E1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Processing delays: 9 ms</w:t>
            </w:r>
          </w:p>
          <w:p w14:paraId="5B113642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 xml:space="preserve">gNB: </w:t>
            </w: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lang w:val="sv-SE"/>
              </w:rPr>
              <w:t>T</w:t>
            </w:r>
            <w:r w:rsidRPr="00BF23D4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vertAlign w:val="subscript"/>
                <w:lang w:val="sv-SE"/>
              </w:rPr>
              <w:t>gNBProc-NRPPa</w:t>
            </w:r>
          </w:p>
          <w:p w14:paraId="3E5B58BE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AMF: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AMFProc</w:t>
            </w:r>
          </w:p>
          <w:p w14:paraId="458D1F77" w14:textId="1936CB53" w:rsidR="001B35D4" w:rsidRPr="00706969" w:rsidRDefault="001B35D4" w:rsidP="001B35D4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LMF: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LMFProc</w:t>
            </w:r>
          </w:p>
        </w:tc>
        <w:tc>
          <w:tcPr>
            <w:tcW w:w="2268" w:type="dxa"/>
          </w:tcPr>
          <w:p w14:paraId="36B1017F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Signalling delay:4-20 ms</w:t>
            </w:r>
          </w:p>
          <w:p w14:paraId="3F9345B8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gNB-AMF: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gNB-AMF</w:t>
            </w:r>
          </w:p>
          <w:p w14:paraId="0FE682DB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</w:pP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>-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lang w:val="sv-SE"/>
              </w:rPr>
              <w:tab/>
              <w:t>AMF-LMF: T</w:t>
            </w:r>
            <w:r w:rsidRPr="00BF23D4">
              <w:rPr>
                <w:rFonts w:ascii="Times New Roman" w:hAnsi="Times New Roman"/>
                <w:sz w:val="16"/>
                <w:szCs w:val="16"/>
                <w:highlight w:val="yellow"/>
                <w:vertAlign w:val="subscript"/>
                <w:lang w:val="sv-SE"/>
              </w:rPr>
              <w:t>AMF-LMF</w:t>
            </w:r>
          </w:p>
          <w:p w14:paraId="7ADE164E" w14:textId="77777777" w:rsidR="001B35D4" w:rsidRPr="00BF23D4" w:rsidRDefault="001B35D4" w:rsidP="001B35D4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</w:p>
        </w:tc>
      </w:tr>
      <w:tr w:rsidR="00A37092" w:rsidRPr="004E6BD6" w14:paraId="1B2296CC" w14:textId="350AABB1" w:rsidTr="00876871">
        <w:trPr>
          <w:cantSplit/>
          <w:trHeight w:val="20"/>
          <w:jc w:val="center"/>
        </w:trPr>
        <w:tc>
          <w:tcPr>
            <w:tcW w:w="2830" w:type="dxa"/>
          </w:tcPr>
          <w:p w14:paraId="2FEC6FED" w14:textId="051F2A80" w:rsidR="00A37092" w:rsidRPr="004E6BD6" w:rsidRDefault="00A37092" w:rsidP="0004545A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E6BD6">
              <w:rPr>
                <w:rFonts w:ascii="Times New Roman" w:hAnsi="Times New Roman"/>
                <w:sz w:val="16"/>
                <w:szCs w:val="16"/>
              </w:rPr>
              <w:t>Step 12 LMF calculation</w:t>
            </w:r>
          </w:p>
        </w:tc>
        <w:tc>
          <w:tcPr>
            <w:tcW w:w="1423" w:type="dxa"/>
          </w:tcPr>
          <w:p w14:paraId="1C8E91C5" w14:textId="2DBA113C" w:rsidR="00A37092" w:rsidRPr="004E6BD6" w:rsidRDefault="00A37092" w:rsidP="0004545A">
            <w:pPr>
              <w:pStyle w:val="TAL"/>
              <w:ind w:left="360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4E6BD6">
              <w:rPr>
                <w:rFonts w:ascii="Times New Roman" w:hAnsi="Times New Roman"/>
                <w:bCs/>
                <w:iCs/>
                <w:sz w:val="16"/>
                <w:szCs w:val="16"/>
              </w:rPr>
              <w:t>2-30</w:t>
            </w:r>
          </w:p>
        </w:tc>
        <w:tc>
          <w:tcPr>
            <w:tcW w:w="4531" w:type="dxa"/>
            <w:gridSpan w:val="2"/>
          </w:tcPr>
          <w:p w14:paraId="75697ACB" w14:textId="519CB6C7" w:rsidR="00A37092" w:rsidRPr="004E6BD6" w:rsidRDefault="00A37092" w:rsidP="0004545A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4E6BD6">
              <w:rPr>
                <w:rFonts w:ascii="Times New Roman" w:hAnsi="Times New Roman"/>
                <w:bCs/>
                <w:iCs/>
                <w:sz w:val="16"/>
                <w:szCs w:val="16"/>
              </w:rPr>
              <w:t>T</w:t>
            </w:r>
            <w:r w:rsidRPr="004E6BD6">
              <w:rPr>
                <w:rFonts w:ascii="Times New Roman" w:hAnsi="Times New Roman"/>
                <w:bCs/>
                <w:iCs/>
                <w:sz w:val="16"/>
                <w:szCs w:val="16"/>
                <w:vertAlign w:val="subscript"/>
              </w:rPr>
              <w:t>LMF-Calc</w:t>
            </w:r>
          </w:p>
        </w:tc>
      </w:tr>
      <w:tr w:rsidR="006A4827" w:rsidRPr="004E6BD6" w14:paraId="3FBEDA61" w14:textId="6A98A140" w:rsidTr="00876871">
        <w:trPr>
          <w:cantSplit/>
          <w:trHeight w:val="20"/>
          <w:jc w:val="center"/>
        </w:trPr>
        <w:tc>
          <w:tcPr>
            <w:tcW w:w="2830" w:type="dxa"/>
          </w:tcPr>
          <w:p w14:paraId="74A97EE0" w14:textId="77777777" w:rsidR="006A4827" w:rsidRPr="00E20E1F" w:rsidRDefault="006A4827" w:rsidP="00876871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E20E1F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Total values</w:t>
            </w:r>
          </w:p>
        </w:tc>
        <w:tc>
          <w:tcPr>
            <w:tcW w:w="1423" w:type="dxa"/>
          </w:tcPr>
          <w:p w14:paraId="25754DB0" w14:textId="001D6141" w:rsidR="006A4827" w:rsidRPr="00E20E1F" w:rsidRDefault="006A4827" w:rsidP="00876871">
            <w:pPr>
              <w:pStyle w:val="TAL"/>
              <w:ind w:left="360"/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</w:pPr>
            <w:r w:rsidRPr="00E20E1F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2</w:t>
            </w:r>
            <w:r w:rsidR="00E20E1F" w:rsidRPr="00E20E1F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50</w:t>
            </w:r>
            <w:r w:rsidRPr="00E20E1F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.5-</w:t>
            </w:r>
            <w:r w:rsidR="00BB3A0F">
              <w:rPr>
                <w:rFonts w:ascii="Times New Roman" w:hAnsi="Times New Roman"/>
                <w:bCs/>
                <w:iCs/>
                <w:sz w:val="16"/>
                <w:szCs w:val="16"/>
                <w:highlight w:val="yellow"/>
              </w:rPr>
              <w:t>441</w:t>
            </w:r>
          </w:p>
        </w:tc>
        <w:tc>
          <w:tcPr>
            <w:tcW w:w="4531" w:type="dxa"/>
            <w:gridSpan w:val="2"/>
          </w:tcPr>
          <w:p w14:paraId="7C6EF67A" w14:textId="77777777" w:rsidR="006A4827" w:rsidRPr="004E6BD6" w:rsidRDefault="006A4827" w:rsidP="00876871">
            <w:pPr>
              <w:pStyle w:val="TAL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</w:p>
        </w:tc>
      </w:tr>
    </w:tbl>
    <w:p w14:paraId="4504C923" w14:textId="4C052034" w:rsidR="00CE75EB" w:rsidRDefault="00CE75EB" w:rsidP="00A76885">
      <w:pPr>
        <w:spacing w:before="120"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The latency performance </w:t>
      </w:r>
      <w:r w:rsidRPr="00CE75EB">
        <w:rPr>
          <w:rFonts w:ascii="Times New Roman" w:eastAsiaTheme="minorEastAsia" w:hAnsi="Times New Roman"/>
          <w:lang w:eastAsia="zh-CN"/>
        </w:rPr>
        <w:t>for UE assisted DL-</w:t>
      </w:r>
      <w:proofErr w:type="spellStart"/>
      <w:r w:rsidRPr="00CE75EB">
        <w:rPr>
          <w:rFonts w:ascii="Times New Roman" w:eastAsiaTheme="minorEastAsia" w:hAnsi="Times New Roman"/>
          <w:lang w:eastAsia="zh-CN"/>
        </w:rPr>
        <w:t>AoD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</w:t>
      </w:r>
      <w:r w:rsidR="005D7D36">
        <w:rPr>
          <w:rFonts w:ascii="Times New Roman" w:eastAsiaTheme="minorEastAsia" w:hAnsi="Times New Roman"/>
          <w:lang w:eastAsia="zh-CN"/>
        </w:rPr>
        <w:t>has been</w:t>
      </w:r>
      <w:r>
        <w:rPr>
          <w:rFonts w:ascii="Times New Roman" w:eastAsiaTheme="minorEastAsia" w:hAnsi="Times New Roman"/>
          <w:lang w:eastAsia="zh-CN"/>
        </w:rPr>
        <w:t xml:space="preserve"> analyzed in [2] and the total latency </w:t>
      </w:r>
      <w:r w:rsidR="005A2198">
        <w:rPr>
          <w:rFonts w:ascii="Times New Roman" w:eastAsiaTheme="minorEastAsia" w:hAnsi="Times New Roman"/>
          <w:lang w:eastAsia="zh-CN"/>
        </w:rPr>
        <w:t xml:space="preserve">is </w:t>
      </w:r>
      <w:r w:rsidR="005A2198" w:rsidRPr="005A2198">
        <w:rPr>
          <w:rFonts w:ascii="Times New Roman" w:eastAsiaTheme="minorEastAsia" w:hAnsi="Times New Roman"/>
          <w:lang w:eastAsia="zh-CN"/>
        </w:rPr>
        <w:t>222.5-353</w:t>
      </w:r>
      <w:r w:rsidR="005A2198">
        <w:rPr>
          <w:rFonts w:ascii="Times New Roman" w:eastAsiaTheme="minorEastAsia" w:hAnsi="Times New Roman"/>
          <w:lang w:eastAsia="zh-CN"/>
        </w:rPr>
        <w:t xml:space="preserve"> </w:t>
      </w:r>
      <w:proofErr w:type="spellStart"/>
      <w:r w:rsidR="005A2198">
        <w:rPr>
          <w:rFonts w:ascii="Times New Roman" w:eastAsiaTheme="minorEastAsia" w:hAnsi="Times New Roman"/>
          <w:lang w:eastAsia="zh-CN"/>
        </w:rPr>
        <w:t>ms.</w:t>
      </w:r>
      <w:proofErr w:type="spellEnd"/>
    </w:p>
    <w:p w14:paraId="1BBE0427" w14:textId="0B60CDF0" w:rsidR="00ED2B27" w:rsidRDefault="00ED2B27" w:rsidP="00ED2B27">
      <w:pPr>
        <w:spacing w:after="120" w:line="260" w:lineRule="exact"/>
        <w:jc w:val="both"/>
        <w:rPr>
          <w:rFonts w:ascii="Times New Roman" w:eastAsia="Batang" w:hAnsi="Times New Roman"/>
          <w:lang w:eastAsia="x-none"/>
        </w:rPr>
      </w:pPr>
      <w:r>
        <w:rPr>
          <w:rFonts w:ascii="Times New Roman" w:eastAsiaTheme="minorEastAsia" w:hAnsi="Times New Roman"/>
          <w:lang w:eastAsia="zh-CN"/>
        </w:rPr>
        <w:t xml:space="preserve">For option 1 of </w:t>
      </w:r>
      <w:proofErr w:type="spellStart"/>
      <w:r w:rsidRPr="000A0059">
        <w:rPr>
          <w:rFonts w:ascii="Times New Roman" w:eastAsia="Batang" w:hAnsi="Times New Roman"/>
          <w:lang w:eastAsia="x-none"/>
        </w:rPr>
        <w:t>gNB</w:t>
      </w:r>
      <w:proofErr w:type="spellEnd"/>
      <w:r w:rsidRPr="000A0059">
        <w:rPr>
          <w:rFonts w:ascii="Times New Roman" w:eastAsia="Batang" w:hAnsi="Times New Roman"/>
          <w:lang w:eastAsia="x-none"/>
        </w:rPr>
        <w:t xml:space="preserve"> providing the beam/antenna information to LMF</w:t>
      </w:r>
      <w:r>
        <w:rPr>
          <w:rFonts w:ascii="Times New Roman" w:eastAsia="Batang" w:hAnsi="Times New Roman"/>
          <w:lang w:eastAsia="x-none"/>
        </w:rPr>
        <w:t>, t</w:t>
      </w:r>
      <w:r w:rsidRPr="00ED2B27">
        <w:rPr>
          <w:rFonts w:ascii="Times New Roman" w:eastAsia="Batang" w:hAnsi="Times New Roman"/>
          <w:lang w:eastAsia="x-none"/>
        </w:rPr>
        <w:t xml:space="preserve">he LMF </w:t>
      </w:r>
      <w:r>
        <w:rPr>
          <w:rFonts w:ascii="Times New Roman" w:eastAsia="Batang" w:hAnsi="Times New Roman"/>
          <w:lang w:eastAsia="x-none"/>
        </w:rPr>
        <w:t>need</w:t>
      </w:r>
      <w:r w:rsidRPr="00ED2B27">
        <w:rPr>
          <w:rFonts w:ascii="Times New Roman" w:eastAsia="Batang" w:hAnsi="Times New Roman"/>
          <w:lang w:eastAsia="x-none"/>
        </w:rPr>
        <w:t xml:space="preserve"> instigates </w:t>
      </w:r>
      <w:proofErr w:type="spellStart"/>
      <w:r w:rsidRPr="00ED2B27">
        <w:rPr>
          <w:rFonts w:ascii="Times New Roman" w:eastAsia="Batang" w:hAnsi="Times New Roman"/>
          <w:lang w:eastAsia="x-none"/>
        </w:rPr>
        <w:t>NRPPa</w:t>
      </w:r>
      <w:proofErr w:type="spellEnd"/>
      <w:r w:rsidRPr="00ED2B27">
        <w:rPr>
          <w:rFonts w:ascii="Times New Roman" w:eastAsia="Batang" w:hAnsi="Times New Roman"/>
          <w:lang w:eastAsia="x-none"/>
        </w:rPr>
        <w:t xml:space="preserve"> procedures to acquire TRP information of the NG-RAN. </w:t>
      </w:r>
      <w:r w:rsidR="0056053F">
        <w:rPr>
          <w:rFonts w:ascii="Times New Roman" w:eastAsia="Batang" w:hAnsi="Times New Roman"/>
          <w:lang w:eastAsia="x-none"/>
        </w:rPr>
        <w:t xml:space="preserve">As the </w:t>
      </w:r>
      <w:proofErr w:type="spellStart"/>
      <w:r w:rsidR="0056053F">
        <w:rPr>
          <w:rFonts w:ascii="Times New Roman" w:eastAsia="Batang" w:hAnsi="Times New Roman"/>
          <w:lang w:eastAsia="x-none"/>
        </w:rPr>
        <w:t>NRPPa</w:t>
      </w:r>
      <w:proofErr w:type="spellEnd"/>
      <w:r w:rsidR="0056053F">
        <w:rPr>
          <w:rFonts w:ascii="Times New Roman" w:eastAsia="Batang" w:hAnsi="Times New Roman"/>
          <w:lang w:eastAsia="x-none"/>
        </w:rPr>
        <w:t xml:space="preserve"> message transmission </w:t>
      </w:r>
      <w:r w:rsidRPr="00ED2B27">
        <w:rPr>
          <w:rFonts w:ascii="Times New Roman" w:eastAsia="Batang" w:hAnsi="Times New Roman"/>
          <w:lang w:eastAsia="x-none"/>
        </w:rPr>
        <w:t xml:space="preserve">could precede or overlap with </w:t>
      </w:r>
      <w:r w:rsidR="00920643">
        <w:rPr>
          <w:rFonts w:ascii="Times New Roman" w:eastAsia="Batang" w:hAnsi="Times New Roman"/>
          <w:lang w:eastAsia="x-none"/>
        </w:rPr>
        <w:t xml:space="preserve">the </w:t>
      </w:r>
      <w:r w:rsidR="0056053F">
        <w:rPr>
          <w:rFonts w:ascii="Times New Roman" w:eastAsia="Batang" w:hAnsi="Times New Roman"/>
          <w:lang w:eastAsia="x-none"/>
        </w:rPr>
        <w:t>LPP message transmission (e.g. step 1 and step 2)</w:t>
      </w:r>
      <w:r w:rsidR="00CE75EB">
        <w:rPr>
          <w:rFonts w:ascii="Times New Roman" w:eastAsia="Batang" w:hAnsi="Times New Roman"/>
          <w:lang w:eastAsia="x-none"/>
        </w:rPr>
        <w:t xml:space="preserve">, no </w:t>
      </w:r>
      <w:r w:rsidR="00CE75EB">
        <w:rPr>
          <w:rFonts w:ascii="Times New Roman" w:hAnsi="Times New Roman"/>
        </w:rPr>
        <w:t>significant extra latency is expected comparing with the procedures in [2].</w:t>
      </w:r>
    </w:p>
    <w:p w14:paraId="4A22CF3E" w14:textId="65AAD9BE" w:rsidR="00CB09B3" w:rsidRDefault="0056053F" w:rsidP="00CB09B3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option 2 of </w:t>
      </w:r>
      <w:proofErr w:type="spellStart"/>
      <w:r w:rsidRPr="000A0059">
        <w:rPr>
          <w:rFonts w:ascii="Times New Roman" w:eastAsia="Batang" w:hAnsi="Times New Roman"/>
          <w:lang w:eastAsia="x-none"/>
        </w:rPr>
        <w:t>gNB</w:t>
      </w:r>
      <w:proofErr w:type="spellEnd"/>
      <w:r w:rsidRPr="000A0059">
        <w:rPr>
          <w:rFonts w:ascii="Times New Roman" w:eastAsia="Batang" w:hAnsi="Times New Roman"/>
          <w:lang w:eastAsia="x-none"/>
        </w:rPr>
        <w:t xml:space="preserve"> providing the angle report to LMF</w:t>
      </w:r>
      <w:r>
        <w:rPr>
          <w:rFonts w:ascii="Times New Roman" w:eastAsia="Batang" w:hAnsi="Times New Roman"/>
          <w:lang w:eastAsia="x-none"/>
        </w:rPr>
        <w:t>,</w:t>
      </w:r>
      <w:r w:rsidR="00CB09B3">
        <w:rPr>
          <w:rFonts w:ascii="Times New Roman" w:eastAsia="Batang" w:hAnsi="Times New Roman"/>
          <w:lang w:eastAsia="x-none"/>
        </w:rPr>
        <w:t xml:space="preserve"> assuming the c</w:t>
      </w:r>
      <w:r w:rsidR="00CB09B3" w:rsidRPr="00CB09B3">
        <w:rPr>
          <w:rFonts w:ascii="Times New Roman" w:eastAsia="Batang" w:hAnsi="Times New Roman"/>
          <w:lang w:eastAsia="x-none"/>
        </w:rPr>
        <w:t>alculation latency</w:t>
      </w:r>
      <w:r w:rsidR="00CB09B3">
        <w:rPr>
          <w:rFonts w:ascii="Times New Roman" w:eastAsia="Batang" w:hAnsi="Times New Roman"/>
          <w:lang w:eastAsia="x-none"/>
        </w:rPr>
        <w:t xml:space="preserve"> in </w:t>
      </w:r>
      <w:proofErr w:type="spellStart"/>
      <w:r w:rsidR="00CB09B3">
        <w:rPr>
          <w:rFonts w:ascii="Times New Roman" w:eastAsia="Batang" w:hAnsi="Times New Roman"/>
          <w:lang w:eastAsia="x-none"/>
        </w:rPr>
        <w:t>gNB</w:t>
      </w:r>
      <w:proofErr w:type="spellEnd"/>
      <w:r w:rsidR="00CB09B3">
        <w:rPr>
          <w:rFonts w:ascii="Times New Roman" w:eastAsia="Batang" w:hAnsi="Times New Roman"/>
          <w:lang w:eastAsia="x-none"/>
        </w:rPr>
        <w:t xml:space="preserve"> is the same with that in </w:t>
      </w:r>
      <w:r w:rsidR="00F32BAE">
        <w:rPr>
          <w:rFonts w:ascii="Times New Roman" w:eastAsia="Batang" w:hAnsi="Times New Roman"/>
          <w:lang w:eastAsia="x-none"/>
        </w:rPr>
        <w:t>LMF,</w:t>
      </w:r>
      <w:r>
        <w:rPr>
          <w:rFonts w:ascii="Times New Roman" w:eastAsia="Batang" w:hAnsi="Times New Roman"/>
          <w:lang w:eastAsia="x-none"/>
        </w:rPr>
        <w:t xml:space="preserve"> </w:t>
      </w:r>
      <w:r w:rsidR="00CB09B3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additional step 9-11 will introduce </w:t>
      </w:r>
      <w:r w:rsidR="00F32BAE">
        <w:rPr>
          <w:rFonts w:ascii="Times New Roman" w:eastAsiaTheme="minorEastAsia" w:hAnsi="Times New Roman" w:hint="eastAsia"/>
          <w:snapToGrid w:val="0"/>
          <w:szCs w:val="20"/>
          <w:lang w:eastAsia="zh-CN"/>
        </w:rPr>
        <w:t>extra</w:t>
      </w:r>
      <w:r w:rsidR="00F32BAE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 </w:t>
      </w:r>
      <w:r w:rsidR="00CB09B3" w:rsidRPr="00667761">
        <w:rPr>
          <w:rFonts w:ascii="Times New Roman" w:eastAsiaTheme="minorEastAsia" w:hAnsi="Times New Roman"/>
          <w:lang w:eastAsia="zh-CN"/>
        </w:rPr>
        <w:t>28</w:t>
      </w:r>
      <w:r w:rsidR="00CB09B3" w:rsidRPr="00667761">
        <w:rPr>
          <w:rFonts w:ascii="Times New Roman" w:eastAsiaTheme="minorEastAsia" w:hAnsi="Times New Roman" w:hint="eastAsia"/>
          <w:lang w:eastAsia="zh-CN"/>
        </w:rPr>
        <w:t>-</w:t>
      </w:r>
      <w:r w:rsidR="00CB09B3" w:rsidRPr="00667761">
        <w:rPr>
          <w:rFonts w:ascii="Times New Roman" w:eastAsiaTheme="minorEastAsia" w:hAnsi="Times New Roman"/>
          <w:lang w:eastAsia="zh-CN"/>
        </w:rPr>
        <w:t>88</w:t>
      </w:r>
      <w:r w:rsidR="000727BB">
        <w:rPr>
          <w:rFonts w:ascii="Times New Roman" w:eastAsiaTheme="minorEastAsia" w:hAnsi="Times New Roman"/>
          <w:lang w:eastAsia="zh-CN"/>
        </w:rPr>
        <w:t xml:space="preserve"> </w:t>
      </w:r>
      <w:proofErr w:type="spellStart"/>
      <w:r w:rsidR="00CB09B3" w:rsidRPr="00667761">
        <w:rPr>
          <w:rFonts w:ascii="Times New Roman" w:eastAsiaTheme="minorEastAsia" w:hAnsi="Times New Roman" w:hint="eastAsia"/>
          <w:lang w:eastAsia="zh-CN"/>
        </w:rPr>
        <w:t>ms</w:t>
      </w:r>
      <w:proofErr w:type="spellEnd"/>
      <w:r w:rsidR="00F32BAE">
        <w:rPr>
          <w:rFonts w:ascii="Times New Roman" w:eastAsiaTheme="minorEastAsia" w:hAnsi="Times New Roman"/>
          <w:lang w:eastAsia="zh-CN"/>
        </w:rPr>
        <w:t xml:space="preserve"> latency.</w:t>
      </w:r>
    </w:p>
    <w:p w14:paraId="1CD50207" w14:textId="7C239522" w:rsidR="003013E8" w:rsidRDefault="0087395B" w:rsidP="003013E8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Observation 1</w:t>
      </w:r>
      <w:r w:rsidR="003013E8" w:rsidRPr="008C338F">
        <w:rPr>
          <w:rFonts w:ascii="Arial" w:eastAsiaTheme="minorEastAsia" w:hAnsi="Arial" w:cs="Arial"/>
          <w:b/>
          <w:lang w:eastAsia="zh-CN"/>
        </w:rPr>
        <w:t>:</w:t>
      </w:r>
      <w:r w:rsidR="003013E8"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920643" w:rsidRPr="008C338F">
        <w:rPr>
          <w:rFonts w:ascii="Arial" w:eastAsiaTheme="minorEastAsia" w:hAnsi="Arial" w:cs="Arial"/>
          <w:b/>
          <w:lang w:eastAsia="zh-CN"/>
        </w:rPr>
        <w:t xml:space="preserve">Additional procedures to transfer the </w:t>
      </w:r>
      <w:r w:rsidR="00A656A3">
        <w:rPr>
          <w:rFonts w:ascii="Arial" w:eastAsiaTheme="minorEastAsia" w:hAnsi="Arial" w:cs="Arial"/>
          <w:b/>
          <w:lang w:eastAsia="zh-CN"/>
        </w:rPr>
        <w:t>a</w:t>
      </w:r>
      <w:r w:rsidR="00920643" w:rsidRPr="008C338F">
        <w:rPr>
          <w:rFonts w:ascii="Arial" w:eastAsiaTheme="minorEastAsia" w:hAnsi="Arial" w:cs="Arial"/>
          <w:b/>
          <w:lang w:eastAsia="zh-CN"/>
        </w:rPr>
        <w:t>ngle report will introduce extra latency</w:t>
      </w:r>
      <w:r w:rsidR="002A41E8" w:rsidRPr="008C338F">
        <w:rPr>
          <w:rFonts w:ascii="Arial" w:eastAsiaTheme="minorEastAsia" w:hAnsi="Arial" w:cs="Arial"/>
          <w:b/>
          <w:lang w:eastAsia="zh-CN"/>
        </w:rPr>
        <w:t xml:space="preserve">, the total latency </w:t>
      </w:r>
      <w:r w:rsidR="003D20F6" w:rsidRPr="008C338F">
        <w:rPr>
          <w:rFonts w:ascii="Arial" w:eastAsiaTheme="minorEastAsia" w:hAnsi="Arial" w:cs="Arial"/>
          <w:b/>
          <w:lang w:eastAsia="zh-CN"/>
        </w:rPr>
        <w:t>for UE assisted DL-</w:t>
      </w:r>
      <w:proofErr w:type="spellStart"/>
      <w:r w:rsidR="003D20F6" w:rsidRPr="008C338F">
        <w:rPr>
          <w:rFonts w:ascii="Arial" w:eastAsiaTheme="minorEastAsia" w:hAnsi="Arial" w:cs="Arial"/>
          <w:b/>
          <w:lang w:eastAsia="zh-CN"/>
        </w:rPr>
        <w:t>AoD</w:t>
      </w:r>
      <w:proofErr w:type="spellEnd"/>
      <w:r w:rsidR="003D20F6" w:rsidRPr="008C338F">
        <w:rPr>
          <w:rFonts w:ascii="Arial" w:eastAsiaTheme="minorEastAsia" w:hAnsi="Arial" w:cs="Arial"/>
          <w:b/>
          <w:lang w:eastAsia="zh-CN"/>
        </w:rPr>
        <w:t xml:space="preserve"> </w:t>
      </w:r>
      <w:r w:rsidR="002B530F" w:rsidRPr="008C338F">
        <w:rPr>
          <w:rFonts w:ascii="Arial" w:eastAsiaTheme="minorEastAsia" w:hAnsi="Arial" w:cs="Arial"/>
          <w:b/>
          <w:lang w:eastAsia="zh-CN"/>
        </w:rPr>
        <w:t>will</w:t>
      </w:r>
      <w:r w:rsidR="002A41E8" w:rsidRPr="008C338F">
        <w:rPr>
          <w:rFonts w:ascii="Arial" w:eastAsiaTheme="minorEastAsia" w:hAnsi="Arial" w:cs="Arial"/>
          <w:b/>
          <w:lang w:eastAsia="zh-CN"/>
        </w:rPr>
        <w:t xml:space="preserve"> increase f</w:t>
      </w:r>
      <w:r w:rsidR="002C07EF" w:rsidRPr="008C338F">
        <w:rPr>
          <w:rFonts w:ascii="Arial" w:eastAsiaTheme="minorEastAsia" w:hAnsi="Arial" w:cs="Arial"/>
          <w:b/>
          <w:lang w:eastAsia="zh-CN"/>
        </w:rPr>
        <w:t>ro</w:t>
      </w:r>
      <w:r w:rsidR="002A41E8" w:rsidRPr="008C338F">
        <w:rPr>
          <w:rFonts w:ascii="Arial" w:eastAsiaTheme="minorEastAsia" w:hAnsi="Arial" w:cs="Arial"/>
          <w:b/>
          <w:lang w:eastAsia="zh-CN"/>
        </w:rPr>
        <w:t xml:space="preserve">m 222.5-353 </w:t>
      </w:r>
      <w:proofErr w:type="spellStart"/>
      <w:r w:rsidR="002A41E8" w:rsidRPr="008C338F">
        <w:rPr>
          <w:rFonts w:ascii="Arial" w:eastAsiaTheme="minorEastAsia" w:hAnsi="Arial" w:cs="Arial"/>
          <w:b/>
          <w:lang w:eastAsia="zh-CN"/>
        </w:rPr>
        <w:t>ms</w:t>
      </w:r>
      <w:proofErr w:type="spellEnd"/>
      <w:r w:rsidR="002A41E8" w:rsidRPr="008C338F">
        <w:rPr>
          <w:rFonts w:ascii="Arial" w:eastAsiaTheme="minorEastAsia" w:hAnsi="Arial" w:cs="Arial"/>
          <w:b/>
          <w:lang w:eastAsia="zh-CN"/>
        </w:rPr>
        <w:t xml:space="preserve"> to 250.5-441 </w:t>
      </w:r>
      <w:proofErr w:type="spellStart"/>
      <w:r w:rsidR="002A41E8" w:rsidRPr="008C338F">
        <w:rPr>
          <w:rFonts w:ascii="Arial" w:eastAsiaTheme="minorEastAsia" w:hAnsi="Arial" w:cs="Arial"/>
          <w:b/>
          <w:lang w:eastAsia="zh-CN"/>
        </w:rPr>
        <w:t>ms.</w:t>
      </w:r>
      <w:proofErr w:type="spellEnd"/>
    </w:p>
    <w:p w14:paraId="04AF36F2" w14:textId="77777777" w:rsidR="00A83E84" w:rsidRDefault="00A83E84" w:rsidP="00A83E84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lastRenderedPageBreak/>
        <w:t>Besides</w:t>
      </w:r>
      <w:r>
        <w:rPr>
          <w:rFonts w:ascii="Times New Roman" w:eastAsiaTheme="minorEastAsia" w:hAnsi="Times New Roman"/>
          <w:lang w:eastAsia="zh-CN"/>
        </w:rPr>
        <w:t xml:space="preserve">, it’s worth noting that the </w:t>
      </w:r>
      <w:r w:rsidRPr="000A0059">
        <w:rPr>
          <w:rFonts w:ascii="Times New Roman" w:eastAsia="Batang" w:hAnsi="Times New Roman"/>
          <w:lang w:eastAsia="x-none"/>
        </w:rPr>
        <w:t>beam/antenna information</w:t>
      </w:r>
      <w:r>
        <w:rPr>
          <w:rFonts w:ascii="Times New Roman" w:eastAsia="Batang" w:hAnsi="Times New Roman"/>
          <w:lang w:eastAsia="x-none"/>
        </w:rPr>
        <w:t xml:space="preserve"> in option 1 can be reused </w:t>
      </w:r>
      <w:r>
        <w:rPr>
          <w:rFonts w:ascii="Times New Roman" w:eastAsiaTheme="minorEastAsia" w:hAnsi="Times New Roman"/>
          <w:lang w:eastAsia="zh-CN"/>
        </w:rPr>
        <w:t xml:space="preserve">in </w:t>
      </w:r>
      <w:r w:rsidRPr="003A3531">
        <w:rPr>
          <w:rFonts w:ascii="Times New Roman" w:eastAsiaTheme="minorEastAsia" w:hAnsi="Times New Roman"/>
          <w:lang w:eastAsia="zh-CN"/>
        </w:rPr>
        <w:t>periodic location</w:t>
      </w:r>
      <w:r>
        <w:rPr>
          <w:rFonts w:ascii="Times New Roman" w:eastAsia="Batang" w:hAnsi="Times New Roman"/>
          <w:lang w:eastAsia="x-none"/>
        </w:rPr>
        <w:t xml:space="preserve"> while the</w:t>
      </w:r>
      <w:r>
        <w:rPr>
          <w:rFonts w:ascii="Times New Roman" w:eastAsiaTheme="minorEastAsia" w:hAnsi="Times New Roman"/>
          <w:lang w:eastAsia="zh-CN"/>
        </w:rPr>
        <w:t xml:space="preserve"> angle report transmission in option 2 is per TRP and per measurement, which will result in </w:t>
      </w:r>
      <w:r w:rsidRPr="003A3531">
        <w:rPr>
          <w:rFonts w:ascii="Times New Roman" w:eastAsiaTheme="minorEastAsia" w:hAnsi="Times New Roman"/>
          <w:lang w:eastAsia="zh-CN"/>
        </w:rPr>
        <w:t xml:space="preserve">large signaling overhead and linear </w:t>
      </w:r>
      <w:r w:rsidRPr="00C640F3">
        <w:rPr>
          <w:rFonts w:ascii="Times New Roman" w:eastAsiaTheme="minorEastAsia" w:hAnsi="Times New Roman"/>
          <w:lang w:eastAsia="zh-CN"/>
        </w:rPr>
        <w:t>increasing</w:t>
      </w:r>
      <w:r w:rsidRPr="003A3531">
        <w:rPr>
          <w:rFonts w:ascii="Times New Roman" w:eastAsiaTheme="minorEastAsia" w:hAnsi="Times New Roman"/>
          <w:lang w:eastAsia="zh-CN"/>
        </w:rPr>
        <w:t xml:space="preserve"> latency</w:t>
      </w:r>
      <w:r>
        <w:rPr>
          <w:rFonts w:ascii="Times New Roman" w:eastAsiaTheme="minorEastAsia" w:hAnsi="Times New Roman"/>
          <w:lang w:eastAsia="zh-CN"/>
        </w:rPr>
        <w:t xml:space="preserve">. For instance, assume 3 TRPs is involved and the periodic location is for 30 times. The number of extra </w:t>
      </w:r>
      <w:proofErr w:type="spellStart"/>
      <w:r>
        <w:rPr>
          <w:rFonts w:ascii="Times New Roman" w:eastAsiaTheme="minorEastAsia" w:hAnsi="Times New Roman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messages to exchange the</w:t>
      </w:r>
      <w:r w:rsidRPr="00AF790B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angle report would be 2*3*30 = 180 and the extra latency will be 30*(</w:t>
      </w:r>
      <w:r w:rsidRPr="00667761">
        <w:rPr>
          <w:rFonts w:ascii="Times New Roman" w:eastAsiaTheme="minorEastAsia" w:hAnsi="Times New Roman"/>
          <w:lang w:eastAsia="zh-CN"/>
        </w:rPr>
        <w:t>28</w:t>
      </w:r>
      <w:r w:rsidRPr="00667761">
        <w:rPr>
          <w:rFonts w:ascii="Times New Roman" w:eastAsiaTheme="minorEastAsia" w:hAnsi="Times New Roman" w:hint="eastAsia"/>
          <w:lang w:eastAsia="zh-CN"/>
        </w:rPr>
        <w:t>-</w:t>
      </w:r>
      <w:r w:rsidRPr="00667761">
        <w:rPr>
          <w:rFonts w:ascii="Times New Roman" w:eastAsiaTheme="minorEastAsia" w:hAnsi="Times New Roman"/>
          <w:lang w:eastAsia="zh-CN"/>
        </w:rPr>
        <w:t>88</w:t>
      </w:r>
      <w:r>
        <w:rPr>
          <w:rFonts w:ascii="Times New Roman" w:eastAsiaTheme="minorEastAsia" w:hAnsi="Times New Roman"/>
          <w:lang w:eastAsia="zh-CN"/>
        </w:rPr>
        <w:t xml:space="preserve"> </w:t>
      </w:r>
      <w:proofErr w:type="spellStart"/>
      <w:r w:rsidRPr="00667761">
        <w:rPr>
          <w:rFonts w:ascii="Times New Roman" w:eastAsiaTheme="minorEastAsia" w:hAnsi="Times New Roman" w:hint="eastAsia"/>
          <w:lang w:eastAsia="zh-CN"/>
        </w:rPr>
        <w:t>ms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) = 840-2640 </w:t>
      </w:r>
      <w:proofErr w:type="spellStart"/>
      <w:r>
        <w:rPr>
          <w:rFonts w:ascii="Times New Roman" w:eastAsiaTheme="minorEastAsia" w:hAnsi="Times New Roman"/>
          <w:lang w:eastAsia="zh-CN"/>
        </w:rPr>
        <w:t>ms.</w:t>
      </w:r>
      <w:proofErr w:type="spellEnd"/>
    </w:p>
    <w:p w14:paraId="50DB91A5" w14:textId="00F52BEC" w:rsidR="00A83E84" w:rsidRDefault="00A83E84" w:rsidP="00A83E84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Observation 2</w:t>
      </w:r>
      <w:r w:rsidRPr="008C338F">
        <w:rPr>
          <w:rFonts w:ascii="Arial" w:eastAsiaTheme="minorEastAsia" w:hAnsi="Arial" w:cs="Arial"/>
          <w:b/>
          <w:lang w:eastAsia="zh-CN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Pr="008C338F">
        <w:rPr>
          <w:rFonts w:ascii="Arial" w:eastAsiaTheme="minorEastAsia" w:hAnsi="Arial" w:cs="Arial"/>
          <w:b/>
          <w:lang w:eastAsia="zh-CN"/>
        </w:rPr>
        <w:t xml:space="preserve">Angle report </w:t>
      </w:r>
      <w:r>
        <w:rPr>
          <w:rFonts w:ascii="Arial" w:eastAsiaTheme="minorEastAsia" w:hAnsi="Arial" w:cs="Arial"/>
          <w:b/>
          <w:lang w:eastAsia="zh-CN"/>
        </w:rPr>
        <w:t xml:space="preserve">transmission in periodic location </w:t>
      </w:r>
      <w:r w:rsidR="00DD51F4">
        <w:rPr>
          <w:rFonts w:ascii="Arial" w:eastAsiaTheme="minorEastAsia" w:hAnsi="Arial" w:cs="Arial"/>
          <w:b/>
          <w:lang w:eastAsia="zh-CN"/>
        </w:rPr>
        <w:t>will</w:t>
      </w:r>
      <w:r>
        <w:rPr>
          <w:rFonts w:ascii="Arial" w:eastAsiaTheme="minorEastAsia" w:hAnsi="Arial" w:cs="Arial"/>
          <w:b/>
          <w:lang w:eastAsia="zh-CN"/>
        </w:rPr>
        <w:t xml:space="preserve"> result in large signaling overhead and l</w:t>
      </w:r>
      <w:r w:rsidRPr="004242C6">
        <w:rPr>
          <w:rFonts w:ascii="Arial" w:eastAsiaTheme="minorEastAsia" w:hAnsi="Arial" w:cs="Arial"/>
          <w:b/>
          <w:lang w:eastAsia="zh-CN"/>
        </w:rPr>
        <w:t xml:space="preserve">inear </w:t>
      </w:r>
      <w:r>
        <w:rPr>
          <w:rFonts w:ascii="Arial" w:eastAsiaTheme="minorEastAsia" w:hAnsi="Arial" w:cs="Arial"/>
          <w:b/>
          <w:lang w:eastAsia="zh-CN"/>
        </w:rPr>
        <w:t>increasing</w:t>
      </w:r>
      <w:r w:rsidRPr="004242C6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latency.</w:t>
      </w:r>
    </w:p>
    <w:p w14:paraId="75110F91" w14:textId="57ED0813" w:rsidR="00501ED2" w:rsidRDefault="000C6AC8" w:rsidP="00501ED2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Difference of two options</w:t>
      </w:r>
    </w:p>
    <w:p w14:paraId="0AA127B5" w14:textId="512A973B" w:rsidR="00A53839" w:rsidRPr="00A53839" w:rsidRDefault="00A53839" w:rsidP="00A53839">
      <w:pPr>
        <w:spacing w:after="120" w:line="260" w:lineRule="exact"/>
        <w:jc w:val="both"/>
        <w:rPr>
          <w:lang w:val="en-GB" w:eastAsia="zh-CN"/>
        </w:rPr>
      </w:pPr>
      <w:r w:rsidRPr="00A53839">
        <w:rPr>
          <w:rFonts w:ascii="Times New Roman" w:eastAsiaTheme="minorEastAsia" w:hAnsi="Times New Roman"/>
          <w:lang w:eastAsia="zh-CN"/>
        </w:rPr>
        <w:t xml:space="preserve">The pros and cons of the </w:t>
      </w:r>
      <w:r w:rsidR="00D65194">
        <w:rPr>
          <w:rFonts w:ascii="Times New Roman" w:eastAsiaTheme="minorEastAsia" w:hAnsi="Times New Roman"/>
          <w:lang w:eastAsia="zh-CN"/>
        </w:rPr>
        <w:t>two option</w:t>
      </w:r>
      <w:r w:rsidRPr="00A53839">
        <w:rPr>
          <w:rFonts w:ascii="Times New Roman" w:eastAsiaTheme="minorEastAsia" w:hAnsi="Times New Roman"/>
          <w:lang w:eastAsia="zh-CN"/>
        </w:rPr>
        <w:t xml:space="preserve">s are discussed in the Table </w:t>
      </w:r>
      <w:r w:rsidR="00DC105D">
        <w:rPr>
          <w:rFonts w:ascii="Times New Roman" w:eastAsiaTheme="minorEastAsia" w:hAnsi="Times New Roman"/>
          <w:lang w:eastAsia="zh-CN"/>
        </w:rPr>
        <w:t>2</w:t>
      </w:r>
      <w:r w:rsidRPr="00A53839">
        <w:rPr>
          <w:rFonts w:ascii="Times New Roman" w:eastAsiaTheme="minorEastAsia" w:hAnsi="Times New Roman"/>
          <w:lang w:eastAsia="zh-CN"/>
        </w:rPr>
        <w:t>.</w:t>
      </w:r>
    </w:p>
    <w:p w14:paraId="13F1439E" w14:textId="2482F804" w:rsidR="005D329C" w:rsidRPr="00AD7E16" w:rsidRDefault="00A53839" w:rsidP="00A53839">
      <w:pPr>
        <w:spacing w:after="120"/>
        <w:jc w:val="center"/>
        <w:rPr>
          <w:rFonts w:ascii="Arial" w:eastAsiaTheme="minorEastAsia" w:hAnsi="Arial" w:cs="Arial"/>
          <w:b/>
          <w:snapToGrid w:val="0"/>
          <w:szCs w:val="20"/>
          <w:lang w:eastAsia="zh-CN"/>
        </w:rPr>
      </w:pPr>
      <w:r w:rsidRPr="00AD7E16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Table </w:t>
      </w:r>
      <w:r w:rsidR="00DC105D">
        <w:rPr>
          <w:rFonts w:ascii="Arial" w:eastAsiaTheme="minorEastAsia" w:hAnsi="Arial" w:cs="Arial"/>
          <w:b/>
          <w:snapToGrid w:val="0"/>
          <w:szCs w:val="20"/>
          <w:lang w:eastAsia="zh-CN"/>
        </w:rPr>
        <w:t>2</w:t>
      </w:r>
      <w:r w:rsidRPr="00AD7E16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: Pros and cons of </w:t>
      </w:r>
      <w:r w:rsidR="001B2110" w:rsidRPr="00AD7E16">
        <w:rPr>
          <w:rFonts w:ascii="Arial" w:eastAsiaTheme="minorEastAsia" w:hAnsi="Arial" w:cs="Arial"/>
          <w:b/>
          <w:snapToGrid w:val="0"/>
          <w:szCs w:val="20"/>
          <w:lang w:eastAsia="zh-CN"/>
        </w:rPr>
        <w:t>the two options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0"/>
        <w:gridCol w:w="3402"/>
        <w:gridCol w:w="3678"/>
      </w:tblGrid>
      <w:tr w:rsidR="00E7598A" w:rsidRPr="000A0059" w14:paraId="686B8423" w14:textId="77777777" w:rsidTr="00876871">
        <w:tc>
          <w:tcPr>
            <w:tcW w:w="1980" w:type="dxa"/>
          </w:tcPr>
          <w:p w14:paraId="31CD940F" w14:textId="77777777" w:rsidR="00E7598A" w:rsidRPr="000A0059" w:rsidRDefault="00E7598A" w:rsidP="00876871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402" w:type="dxa"/>
          </w:tcPr>
          <w:p w14:paraId="36B5CCBB" w14:textId="1DCA2F87" w:rsidR="00E7598A" w:rsidRPr="000A0059" w:rsidRDefault="00C33025" w:rsidP="00C33025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lang w:eastAsia="zh-CN"/>
              </w:rPr>
              <w:t>Advantages</w:t>
            </w:r>
          </w:p>
        </w:tc>
        <w:tc>
          <w:tcPr>
            <w:tcW w:w="3678" w:type="dxa"/>
          </w:tcPr>
          <w:p w14:paraId="777BEE22" w14:textId="286ABEBD" w:rsidR="00E7598A" w:rsidRPr="000A0059" w:rsidRDefault="00C33025" w:rsidP="00C33025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lang w:eastAsia="zh-CN"/>
              </w:rPr>
              <w:t>Disadvantages</w:t>
            </w:r>
          </w:p>
        </w:tc>
      </w:tr>
      <w:tr w:rsidR="00E7598A" w:rsidRPr="000A0059" w14:paraId="75EFA227" w14:textId="77777777" w:rsidTr="00876871">
        <w:tc>
          <w:tcPr>
            <w:tcW w:w="1980" w:type="dxa"/>
          </w:tcPr>
          <w:p w14:paraId="65BAD590" w14:textId="77777777" w:rsidR="00AA0321" w:rsidRPr="000A0059" w:rsidRDefault="00E7598A" w:rsidP="00876871">
            <w:pPr>
              <w:rPr>
                <w:rFonts w:ascii="Times New Roman" w:eastAsia="Batang" w:hAnsi="Times New Roman"/>
                <w:lang w:eastAsia="x-none"/>
              </w:rPr>
            </w:pPr>
            <w:r w:rsidRPr="000A0059">
              <w:rPr>
                <w:rFonts w:ascii="Times New Roman" w:hAnsi="Times New Roman"/>
                <w:b/>
                <w:lang w:eastAsia="zh-CN"/>
              </w:rPr>
              <w:t>Option 1</w:t>
            </w:r>
            <w:r w:rsidRPr="000A0059">
              <w:rPr>
                <w:rFonts w:ascii="Times New Roman" w:hAnsi="Times New Roman"/>
                <w:lang w:eastAsia="zh-CN"/>
              </w:rPr>
              <w:t>:</w:t>
            </w:r>
            <w:r w:rsidRPr="000A0059">
              <w:rPr>
                <w:rFonts w:ascii="Times New Roman" w:eastAsia="Batang" w:hAnsi="Times New Roman"/>
                <w:lang w:eastAsia="x-none"/>
              </w:rPr>
              <w:t xml:space="preserve"> </w:t>
            </w:r>
          </w:p>
          <w:p w14:paraId="7FB9213B" w14:textId="6F9C9987" w:rsidR="00E7598A" w:rsidRPr="000A0059" w:rsidRDefault="00E7598A" w:rsidP="00876871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0A0059">
              <w:rPr>
                <w:rFonts w:ascii="Times New Roman" w:eastAsia="Batang" w:hAnsi="Times New Roman"/>
                <w:lang w:eastAsia="x-none"/>
              </w:rPr>
              <w:t>gNB</w:t>
            </w:r>
            <w:proofErr w:type="spellEnd"/>
            <w:r w:rsidRPr="000A0059">
              <w:rPr>
                <w:rFonts w:ascii="Times New Roman" w:eastAsia="Batang" w:hAnsi="Times New Roman"/>
                <w:lang w:eastAsia="x-none"/>
              </w:rPr>
              <w:t xml:space="preserve"> providing the beam/antenna information to LMF</w:t>
            </w:r>
          </w:p>
        </w:tc>
        <w:tc>
          <w:tcPr>
            <w:tcW w:w="3402" w:type="dxa"/>
          </w:tcPr>
          <w:p w14:paraId="762E309D" w14:textId="36BB6D10" w:rsidR="00E260A3" w:rsidRDefault="000A0059" w:rsidP="000B3C69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 w:rsidRPr="000A0059">
              <w:rPr>
                <w:rFonts w:ascii="Times New Roman" w:hAnsi="Times New Roman"/>
                <w:sz w:val="20"/>
              </w:rPr>
              <w:t xml:space="preserve">Support </w:t>
            </w:r>
            <w:r w:rsidR="001770D5">
              <w:rPr>
                <w:rFonts w:ascii="Times New Roman" w:hAnsi="Times New Roman" w:hint="eastAsia"/>
                <w:sz w:val="20"/>
              </w:rPr>
              <w:t>both</w:t>
            </w:r>
            <w:r w:rsidR="001770D5">
              <w:rPr>
                <w:rFonts w:ascii="Times New Roman" w:hAnsi="Times New Roman"/>
                <w:sz w:val="20"/>
              </w:rPr>
              <w:t xml:space="preserve"> UE-A and UE-B </w:t>
            </w:r>
            <w:r w:rsidR="00CC5228">
              <w:rPr>
                <w:rFonts w:ascii="Times New Roman" w:hAnsi="Times New Roman"/>
                <w:sz w:val="20"/>
              </w:rPr>
              <w:t>DL</w:t>
            </w:r>
            <w:r w:rsidR="00CC5228">
              <w:rPr>
                <w:rFonts w:ascii="Times New Roman" w:hAnsi="Times New Roman" w:hint="eastAsia"/>
                <w:sz w:val="20"/>
              </w:rPr>
              <w:t>-</w:t>
            </w:r>
            <w:proofErr w:type="spellStart"/>
            <w:r w:rsidR="00CC5228">
              <w:rPr>
                <w:rFonts w:ascii="Times New Roman" w:hAnsi="Times New Roman" w:hint="eastAsia"/>
                <w:sz w:val="20"/>
              </w:rPr>
              <w:t>Ao</w:t>
            </w:r>
            <w:r w:rsidR="00CC5228">
              <w:rPr>
                <w:rFonts w:ascii="Times New Roman" w:hAnsi="Times New Roman"/>
                <w:sz w:val="20"/>
              </w:rPr>
              <w:t>D</w:t>
            </w:r>
            <w:proofErr w:type="spellEnd"/>
            <w:r w:rsidR="00CC5228">
              <w:rPr>
                <w:rFonts w:ascii="Times New Roman" w:hAnsi="Times New Roman"/>
                <w:sz w:val="20"/>
              </w:rPr>
              <w:t xml:space="preserve"> position</w:t>
            </w:r>
            <w:r w:rsidR="005418B2">
              <w:rPr>
                <w:rFonts w:ascii="Times New Roman" w:hAnsi="Times New Roman"/>
                <w:sz w:val="20"/>
              </w:rPr>
              <w:t xml:space="preserve"> methods</w:t>
            </w:r>
            <w:r w:rsidR="00E260A3">
              <w:rPr>
                <w:rFonts w:ascii="Times New Roman" w:hAnsi="Times New Roman"/>
                <w:sz w:val="20"/>
              </w:rPr>
              <w:t>.</w:t>
            </w:r>
          </w:p>
          <w:p w14:paraId="575C59B2" w14:textId="77777777" w:rsidR="00987982" w:rsidRDefault="00AF7609" w:rsidP="00A71332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</w:t>
            </w:r>
            <w:r w:rsidR="00E260A3">
              <w:rPr>
                <w:rFonts w:ascii="Times New Roman" w:hAnsi="Times New Roman"/>
                <w:sz w:val="20"/>
              </w:rPr>
              <w:t>he existing procedures</w:t>
            </w:r>
            <w:r>
              <w:rPr>
                <w:rFonts w:ascii="Times New Roman" w:hAnsi="Times New Roman"/>
                <w:sz w:val="20"/>
              </w:rPr>
              <w:t xml:space="preserve"> can be reused</w:t>
            </w:r>
            <w:r w:rsidR="00A71332">
              <w:rPr>
                <w:rFonts w:ascii="Times New Roman" w:hAnsi="Times New Roman"/>
                <w:sz w:val="20"/>
              </w:rPr>
              <w:t xml:space="preserve"> and n</w:t>
            </w:r>
            <w:r w:rsidR="003C1497">
              <w:rPr>
                <w:rFonts w:ascii="Times New Roman" w:hAnsi="Times New Roman"/>
                <w:sz w:val="20"/>
              </w:rPr>
              <w:t xml:space="preserve">o </w:t>
            </w:r>
            <w:r w:rsidR="00D14C49">
              <w:rPr>
                <w:rFonts w:ascii="Times New Roman" w:hAnsi="Times New Roman"/>
                <w:sz w:val="20"/>
              </w:rPr>
              <w:t>significant extra latency is expected.</w:t>
            </w:r>
          </w:p>
          <w:p w14:paraId="7C3CD18F" w14:textId="70C7D4CC" w:rsidR="00CC358C" w:rsidRPr="000B3C69" w:rsidRDefault="00CC358C" w:rsidP="00A71332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beam/antenna information can be reused for periodic location</w:t>
            </w:r>
            <w:r w:rsidR="00F37B36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678" w:type="dxa"/>
          </w:tcPr>
          <w:p w14:paraId="100C11E8" w14:textId="4480B320" w:rsidR="00E7598A" w:rsidRPr="00063E6B" w:rsidRDefault="00DF35CD" w:rsidP="00063E6B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For</w:t>
            </w:r>
            <w:r w:rsidR="0077793C">
              <w:rPr>
                <w:rFonts w:ascii="Times New Roman" w:hAnsi="Times New Roman"/>
                <w:sz w:val="20"/>
              </w:rPr>
              <w:t xml:space="preserve"> UE-B DL-</w:t>
            </w:r>
            <w:proofErr w:type="spellStart"/>
            <w:r w:rsidR="0077793C">
              <w:rPr>
                <w:rFonts w:ascii="Times New Roman" w:hAnsi="Times New Roman"/>
                <w:sz w:val="20"/>
              </w:rPr>
              <w:t>AoD</w:t>
            </w:r>
            <w:proofErr w:type="spellEnd"/>
            <w:r w:rsidR="0077793C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77793C">
              <w:rPr>
                <w:rFonts w:ascii="Times New Roman" w:hAnsi="Times New Roman"/>
                <w:sz w:val="20"/>
              </w:rPr>
              <w:t>t</w:t>
            </w:r>
            <w:r w:rsidR="0077793C" w:rsidRPr="00063E6B">
              <w:rPr>
                <w:rFonts w:ascii="Times New Roman" w:hAnsi="Times New Roman"/>
                <w:sz w:val="20"/>
              </w:rPr>
              <w:t xml:space="preserve">he </w:t>
            </w:r>
            <w:proofErr w:type="spellStart"/>
            <w:r w:rsidR="00CC54D4" w:rsidRPr="00063E6B">
              <w:rPr>
                <w:rFonts w:ascii="Times New Roman" w:hAnsi="Times New Roman"/>
                <w:sz w:val="20"/>
              </w:rPr>
              <w:t>gNB</w:t>
            </w:r>
            <w:proofErr w:type="spellEnd"/>
            <w:r w:rsidR="00CC54D4" w:rsidRPr="00063E6B">
              <w:rPr>
                <w:rFonts w:ascii="Times New Roman" w:hAnsi="Times New Roman"/>
                <w:sz w:val="20"/>
              </w:rPr>
              <w:t xml:space="preserve"> beam/antenna information in the </w:t>
            </w:r>
            <w:r w:rsidR="00CC54D4" w:rsidRPr="00087332">
              <w:rPr>
                <w:rFonts w:ascii="Times New Roman" w:hAnsi="Times New Roman"/>
                <w:i/>
                <w:sz w:val="20"/>
              </w:rPr>
              <w:t xml:space="preserve">Assistance </w:t>
            </w:r>
            <w:r w:rsidR="00087332" w:rsidRPr="00087332">
              <w:rPr>
                <w:rFonts w:ascii="Times New Roman" w:hAnsi="Times New Roman"/>
                <w:i/>
                <w:sz w:val="20"/>
              </w:rPr>
              <w:t>D</w:t>
            </w:r>
            <w:r w:rsidR="00CC54D4" w:rsidRPr="00087332">
              <w:rPr>
                <w:rFonts w:ascii="Times New Roman" w:hAnsi="Times New Roman"/>
                <w:i/>
                <w:sz w:val="20"/>
              </w:rPr>
              <w:t xml:space="preserve">ata </w:t>
            </w:r>
            <w:r w:rsidR="00CC54D4" w:rsidRPr="00063E6B">
              <w:rPr>
                <w:rFonts w:ascii="Times New Roman" w:hAnsi="Times New Roman"/>
                <w:sz w:val="20"/>
              </w:rPr>
              <w:t xml:space="preserve">may introduce large overhead in </w:t>
            </w:r>
            <w:proofErr w:type="spellStart"/>
            <w:r w:rsidR="00CC54D4" w:rsidRPr="00063E6B">
              <w:rPr>
                <w:rFonts w:ascii="Times New Roman" w:hAnsi="Times New Roman"/>
                <w:sz w:val="20"/>
              </w:rPr>
              <w:t>Uu</w:t>
            </w:r>
            <w:proofErr w:type="spellEnd"/>
            <w:r w:rsidR="00CC54D4" w:rsidRPr="00063E6B">
              <w:rPr>
                <w:rFonts w:ascii="Times New Roman" w:hAnsi="Times New Roman"/>
                <w:sz w:val="20"/>
              </w:rPr>
              <w:t xml:space="preserve"> interface transmission.</w:t>
            </w:r>
          </w:p>
          <w:p w14:paraId="44406857" w14:textId="7171C888" w:rsidR="00F129FE" w:rsidRPr="005418B2" w:rsidRDefault="000613DE" w:rsidP="001F4A93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B</w:t>
            </w:r>
            <w:r w:rsidR="00CC54D4" w:rsidRPr="00063E6B">
              <w:rPr>
                <w:rFonts w:ascii="Times New Roman" w:hAnsi="Times New Roman"/>
                <w:sz w:val="20"/>
              </w:rPr>
              <w:t>eamforming implementation</w:t>
            </w:r>
            <w:r>
              <w:rPr>
                <w:rFonts w:ascii="Times New Roman" w:hAnsi="Times New Roman"/>
                <w:sz w:val="20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sz w:val="20"/>
              </w:rPr>
              <w:t>gNB</w:t>
            </w:r>
            <w:proofErr w:type="spellEnd"/>
            <w:r w:rsidR="00C64867">
              <w:rPr>
                <w:rFonts w:ascii="Times New Roman" w:hAnsi="Times New Roman"/>
                <w:sz w:val="20"/>
              </w:rPr>
              <w:t xml:space="preserve"> is revealed</w:t>
            </w:r>
            <w:r w:rsidR="00CC54D4" w:rsidRPr="00063E6B">
              <w:rPr>
                <w:rFonts w:ascii="Times New Roman" w:hAnsi="Times New Roman"/>
                <w:sz w:val="20"/>
              </w:rPr>
              <w:t xml:space="preserve"> to LMF</w:t>
            </w:r>
            <w:r w:rsidR="005379A5">
              <w:rPr>
                <w:rFonts w:ascii="Times New Roman" w:hAnsi="Times New Roman"/>
                <w:sz w:val="20"/>
              </w:rPr>
              <w:t>/UE</w:t>
            </w:r>
            <w:r w:rsidR="00CC54D4" w:rsidRPr="00063E6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E7598A" w:rsidRPr="000A0059" w14:paraId="54DEA6CB" w14:textId="77777777" w:rsidTr="00876871">
        <w:tc>
          <w:tcPr>
            <w:tcW w:w="1980" w:type="dxa"/>
          </w:tcPr>
          <w:p w14:paraId="50CEAF51" w14:textId="77777777" w:rsidR="00AA0321" w:rsidRPr="000A0059" w:rsidRDefault="00AA0321" w:rsidP="00876871">
            <w:pPr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b/>
                <w:lang w:eastAsia="zh-CN"/>
              </w:rPr>
              <w:t>Option 2</w:t>
            </w:r>
            <w:r w:rsidRPr="000A0059">
              <w:rPr>
                <w:rFonts w:ascii="Times New Roman" w:hAnsi="Times New Roman"/>
                <w:lang w:eastAsia="zh-CN"/>
              </w:rPr>
              <w:t xml:space="preserve">: </w:t>
            </w:r>
          </w:p>
          <w:p w14:paraId="052C9620" w14:textId="4B9FE987" w:rsidR="00E7598A" w:rsidRPr="000A0059" w:rsidRDefault="00AA0321" w:rsidP="00876871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0A0059">
              <w:rPr>
                <w:rFonts w:ascii="Times New Roman" w:eastAsia="Batang" w:hAnsi="Times New Roman"/>
                <w:lang w:eastAsia="x-none"/>
              </w:rPr>
              <w:t>gNB</w:t>
            </w:r>
            <w:proofErr w:type="spellEnd"/>
            <w:r w:rsidRPr="000A0059">
              <w:rPr>
                <w:rFonts w:ascii="Times New Roman" w:eastAsia="Batang" w:hAnsi="Times New Roman"/>
                <w:lang w:eastAsia="x-none"/>
              </w:rPr>
              <w:t xml:space="preserve"> providing the angle report to LMF</w:t>
            </w:r>
          </w:p>
        </w:tc>
        <w:tc>
          <w:tcPr>
            <w:tcW w:w="3402" w:type="dxa"/>
          </w:tcPr>
          <w:p w14:paraId="430A0A0B" w14:textId="5D9C7861" w:rsidR="00E7598A" w:rsidRPr="006D3B98" w:rsidRDefault="006D3B98" w:rsidP="00127AA8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B</w:t>
            </w:r>
            <w:r w:rsidR="00127AA8" w:rsidRPr="00063E6B">
              <w:rPr>
                <w:rFonts w:ascii="Times New Roman" w:hAnsi="Times New Roman"/>
                <w:sz w:val="20"/>
              </w:rPr>
              <w:t>eamforming implementation</w:t>
            </w:r>
            <w:r w:rsidR="00127AA8">
              <w:rPr>
                <w:rFonts w:ascii="Times New Roman" w:hAnsi="Times New Roman"/>
                <w:sz w:val="20"/>
              </w:rPr>
              <w:t xml:space="preserve"> in </w:t>
            </w:r>
            <w:proofErr w:type="spellStart"/>
            <w:r w:rsidR="00127AA8">
              <w:rPr>
                <w:rFonts w:ascii="Times New Roman" w:hAnsi="Times New Roman"/>
                <w:sz w:val="20"/>
              </w:rPr>
              <w:t>gNB</w:t>
            </w:r>
            <w:proofErr w:type="spellEnd"/>
            <w:r w:rsidR="00127AA8">
              <w:rPr>
                <w:rFonts w:ascii="Times New Roman" w:hAnsi="Times New Roman"/>
                <w:sz w:val="20"/>
              </w:rPr>
              <w:t xml:space="preserve"> is invisible</w:t>
            </w:r>
            <w:r w:rsidR="00127AA8" w:rsidRPr="00063E6B">
              <w:rPr>
                <w:rFonts w:ascii="Times New Roman" w:hAnsi="Times New Roman"/>
                <w:sz w:val="20"/>
              </w:rPr>
              <w:t xml:space="preserve"> to LMF</w:t>
            </w:r>
            <w:r w:rsidR="00127AA8">
              <w:rPr>
                <w:rFonts w:ascii="Times New Roman" w:hAnsi="Times New Roman"/>
                <w:sz w:val="20"/>
              </w:rPr>
              <w:t>/UE</w:t>
            </w:r>
            <w:r w:rsidR="00127AA8" w:rsidRPr="00063E6B">
              <w:rPr>
                <w:rFonts w:ascii="Times New Roman" w:hAnsi="Times New Roman"/>
                <w:sz w:val="20"/>
              </w:rPr>
              <w:t>.</w:t>
            </w:r>
          </w:p>
          <w:p w14:paraId="1A880918" w14:textId="37E9A51F" w:rsidR="006D3B98" w:rsidRPr="000A0059" w:rsidRDefault="006D3B98" w:rsidP="00127AA8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Distributed </w:t>
            </w:r>
            <w:r w:rsidR="00CD4BBC">
              <w:rPr>
                <w:rFonts w:ascii="Times New Roman" w:hAnsi="Times New Roman"/>
              </w:rPr>
              <w:t>calculation in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CD4BBC">
              <w:rPr>
                <w:rFonts w:ascii="Times New Roman" w:hAnsi="Times New Roman"/>
              </w:rPr>
              <w:t>may</w:t>
            </w:r>
            <w:r>
              <w:rPr>
                <w:rFonts w:ascii="Times New Roman" w:hAnsi="Times New Roman"/>
              </w:rPr>
              <w:t xml:space="preserve"> </w:t>
            </w:r>
            <w:r w:rsidR="00107A34">
              <w:rPr>
                <w:rFonts w:ascii="Times New Roman" w:hAnsi="Times New Roman"/>
              </w:rPr>
              <w:t>relieve</w:t>
            </w:r>
            <w:r>
              <w:rPr>
                <w:rFonts w:ascii="Times New Roman" w:hAnsi="Times New Roman"/>
              </w:rPr>
              <w:t xml:space="preserve"> the </w:t>
            </w:r>
            <w:r w:rsidR="00CD4BBC">
              <w:rPr>
                <w:rFonts w:ascii="Times New Roman" w:hAnsi="Times New Roman"/>
              </w:rPr>
              <w:t>load in LMF</w:t>
            </w:r>
            <w:r w:rsidR="007E21C2">
              <w:rPr>
                <w:rFonts w:ascii="Times New Roman" w:hAnsi="Times New Roman"/>
              </w:rPr>
              <w:t>.</w:t>
            </w:r>
          </w:p>
        </w:tc>
        <w:tc>
          <w:tcPr>
            <w:tcW w:w="3678" w:type="dxa"/>
          </w:tcPr>
          <w:p w14:paraId="12C1E680" w14:textId="5E397D9A" w:rsidR="00987982" w:rsidRPr="00FD5300" w:rsidRDefault="00E16439" w:rsidP="00987982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FD5300">
              <w:rPr>
                <w:rFonts w:ascii="Times New Roman" w:hAnsi="Times New Roman"/>
                <w:sz w:val="20"/>
                <w:szCs w:val="20"/>
              </w:rPr>
              <w:t xml:space="preserve">Only </w:t>
            </w:r>
            <w:r w:rsidR="000D6659" w:rsidRPr="00FD5300">
              <w:rPr>
                <w:rFonts w:ascii="Times New Roman" w:hAnsi="Times New Roman"/>
                <w:sz w:val="20"/>
                <w:szCs w:val="20"/>
              </w:rPr>
              <w:t xml:space="preserve">support </w:t>
            </w:r>
            <w:r w:rsidR="00987982" w:rsidRPr="00FD5300">
              <w:rPr>
                <w:rFonts w:ascii="Times New Roman" w:hAnsi="Times New Roman"/>
                <w:sz w:val="20"/>
                <w:szCs w:val="20"/>
              </w:rPr>
              <w:t>UE-</w:t>
            </w:r>
            <w:r w:rsidRPr="00FD5300">
              <w:rPr>
                <w:rFonts w:ascii="Times New Roman" w:hAnsi="Times New Roman"/>
                <w:sz w:val="20"/>
                <w:szCs w:val="20"/>
              </w:rPr>
              <w:t>A</w:t>
            </w:r>
            <w:r w:rsidR="00987982" w:rsidRPr="00FD5300">
              <w:rPr>
                <w:rFonts w:ascii="Times New Roman" w:hAnsi="Times New Roman"/>
                <w:sz w:val="20"/>
                <w:szCs w:val="20"/>
              </w:rPr>
              <w:t xml:space="preserve"> DL</w:t>
            </w:r>
            <w:r w:rsidR="00987982" w:rsidRPr="00FD5300">
              <w:rPr>
                <w:rFonts w:ascii="Times New Roman" w:hAnsi="Times New Roman" w:hint="eastAsia"/>
                <w:sz w:val="20"/>
                <w:szCs w:val="20"/>
              </w:rPr>
              <w:t>-</w:t>
            </w:r>
            <w:proofErr w:type="spellStart"/>
            <w:r w:rsidR="00987982" w:rsidRPr="00FD5300">
              <w:rPr>
                <w:rFonts w:ascii="Times New Roman" w:hAnsi="Times New Roman" w:hint="eastAsia"/>
                <w:sz w:val="20"/>
                <w:szCs w:val="20"/>
              </w:rPr>
              <w:t>Ao</w:t>
            </w:r>
            <w:r w:rsidR="00987982" w:rsidRPr="00FD5300">
              <w:rPr>
                <w:rFonts w:ascii="Times New Roman" w:hAnsi="Times New Roman"/>
                <w:sz w:val="20"/>
                <w:szCs w:val="20"/>
              </w:rPr>
              <w:t>D</w:t>
            </w:r>
            <w:proofErr w:type="spellEnd"/>
            <w:r w:rsidR="00987982" w:rsidRPr="00FD530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CEB942E" w14:textId="564D2038" w:rsidR="00E7598A" w:rsidRPr="00FD5300" w:rsidRDefault="00D47393" w:rsidP="00006D5F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FD5300">
              <w:rPr>
                <w:rFonts w:ascii="Times New Roman" w:hAnsi="Times New Roman"/>
                <w:sz w:val="20"/>
                <w:szCs w:val="20"/>
              </w:rPr>
              <w:t xml:space="preserve">Additional procedures to transfer the </w:t>
            </w:r>
            <w:r w:rsidR="00F106D1" w:rsidRPr="00FD5300">
              <w:rPr>
                <w:rFonts w:ascii="Times New Roman" w:hAnsi="Times New Roman"/>
                <w:sz w:val="20"/>
                <w:szCs w:val="20"/>
              </w:rPr>
              <w:t>angle r</w:t>
            </w:r>
            <w:r w:rsidRPr="00FD5300">
              <w:rPr>
                <w:rFonts w:ascii="Times New Roman" w:hAnsi="Times New Roman"/>
                <w:sz w:val="20"/>
                <w:szCs w:val="20"/>
              </w:rPr>
              <w:t xml:space="preserve">eport </w:t>
            </w:r>
            <w:r w:rsidR="00A808A5" w:rsidRPr="00FD5300">
              <w:rPr>
                <w:rFonts w:ascii="Times New Roman" w:hAnsi="Times New Roman"/>
                <w:sz w:val="20"/>
                <w:szCs w:val="20"/>
              </w:rPr>
              <w:t xml:space="preserve">will </w:t>
            </w:r>
            <w:r w:rsidR="00B20B71" w:rsidRPr="00FD5300">
              <w:rPr>
                <w:rFonts w:ascii="Times New Roman" w:hAnsi="Times New Roman"/>
                <w:sz w:val="20"/>
                <w:szCs w:val="20"/>
              </w:rPr>
              <w:t>introduce</w:t>
            </w:r>
            <w:r w:rsidR="00A808A5" w:rsidRPr="00FD5300">
              <w:rPr>
                <w:rFonts w:ascii="Times New Roman" w:hAnsi="Times New Roman"/>
                <w:sz w:val="20"/>
                <w:szCs w:val="20"/>
              </w:rPr>
              <w:t xml:space="preserve"> extra</w:t>
            </w:r>
            <w:r w:rsidRPr="00FD5300">
              <w:rPr>
                <w:rFonts w:ascii="Times New Roman" w:hAnsi="Times New Roman"/>
                <w:sz w:val="20"/>
                <w:szCs w:val="20"/>
              </w:rPr>
              <w:t xml:space="preserve"> latency.</w:t>
            </w:r>
          </w:p>
          <w:p w14:paraId="6FD18B6C" w14:textId="48188C36" w:rsidR="00CC358C" w:rsidRPr="00FD5300" w:rsidRDefault="00CC358C" w:rsidP="00006D5F">
            <w:pPr>
              <w:pStyle w:val="af5"/>
              <w:numPr>
                <w:ilvl w:val="0"/>
                <w:numId w:val="47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FD5300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F106D1" w:rsidRPr="00FD5300">
              <w:rPr>
                <w:rFonts w:ascii="Times New Roman" w:hAnsi="Times New Roman"/>
                <w:sz w:val="20"/>
                <w:szCs w:val="20"/>
              </w:rPr>
              <w:t xml:space="preserve">angle report </w:t>
            </w:r>
            <w:r w:rsidR="00F37B36" w:rsidRPr="00FD5300">
              <w:rPr>
                <w:rFonts w:ascii="Times New Roman" w:hAnsi="Times New Roman"/>
                <w:sz w:val="20"/>
                <w:szCs w:val="20"/>
              </w:rPr>
              <w:t>transmission will occur frequently in periodic location.</w:t>
            </w:r>
            <w:r w:rsidR="00F106D1" w:rsidRPr="00FD5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7551C2DF" w14:textId="7BCAACD3" w:rsidR="002D6656" w:rsidRDefault="002D6656" w:rsidP="002D6656">
      <w:pPr>
        <w:spacing w:before="120"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As the objective of Rel-17 </w:t>
      </w:r>
      <w:proofErr w:type="spellStart"/>
      <w:r>
        <w:rPr>
          <w:rFonts w:ascii="Times New Roman" w:eastAsiaTheme="minorEastAsia" w:hAnsi="Times New Roman"/>
          <w:lang w:eastAsia="zh-CN"/>
        </w:rPr>
        <w:t>ePOS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WI includes </w:t>
      </w:r>
      <w:r w:rsidRPr="002D6656">
        <w:rPr>
          <w:rFonts w:ascii="Times New Roman" w:eastAsiaTheme="minorEastAsia" w:hAnsi="Times New Roman"/>
          <w:lang w:eastAsia="zh-CN"/>
        </w:rPr>
        <w:t xml:space="preserve">improving </w:t>
      </w:r>
      <w:r>
        <w:rPr>
          <w:rFonts w:ascii="Times New Roman" w:eastAsiaTheme="minorEastAsia" w:hAnsi="Times New Roman"/>
          <w:lang w:eastAsia="zh-CN"/>
        </w:rPr>
        <w:t xml:space="preserve">both </w:t>
      </w:r>
      <w:r w:rsidRPr="002D6656">
        <w:rPr>
          <w:rFonts w:ascii="Times New Roman" w:eastAsiaTheme="minorEastAsia" w:hAnsi="Times New Roman"/>
          <w:lang w:eastAsia="zh-CN"/>
        </w:rPr>
        <w:t>positioning accuracy</w:t>
      </w:r>
      <w:r>
        <w:rPr>
          <w:rFonts w:ascii="Times New Roman" w:eastAsiaTheme="minorEastAsia" w:hAnsi="Times New Roman"/>
          <w:lang w:eastAsia="zh-CN"/>
        </w:rPr>
        <w:t xml:space="preserve"> and</w:t>
      </w:r>
      <w:r w:rsidRPr="002D6656">
        <w:rPr>
          <w:rFonts w:ascii="Times New Roman" w:eastAsiaTheme="minorEastAsia" w:hAnsi="Times New Roman"/>
          <w:lang w:eastAsia="zh-CN"/>
        </w:rPr>
        <w:t xml:space="preserve"> latency</w:t>
      </w:r>
      <w:r>
        <w:rPr>
          <w:rFonts w:ascii="Times New Roman" w:eastAsiaTheme="minorEastAsia" w:hAnsi="Times New Roman"/>
          <w:lang w:eastAsia="zh-CN"/>
        </w:rPr>
        <w:t xml:space="preserve">, we think it’s crucial to </w:t>
      </w:r>
      <w:r w:rsidR="00BB12A3">
        <w:rPr>
          <w:rFonts w:ascii="Times New Roman" w:eastAsiaTheme="minorEastAsia" w:hAnsi="Times New Roman"/>
          <w:lang w:eastAsia="zh-CN"/>
        </w:rPr>
        <w:t>avoid increasing the latency while introducing some enhancement to imporve the accuracy.</w:t>
      </w:r>
      <w:r w:rsidR="00E5326F">
        <w:rPr>
          <w:rFonts w:ascii="Times New Roman" w:eastAsiaTheme="minorEastAsia" w:hAnsi="Times New Roman"/>
          <w:lang w:eastAsia="zh-CN"/>
        </w:rPr>
        <w:t xml:space="preserve"> </w:t>
      </w:r>
      <w:r w:rsidR="00F67BE8">
        <w:rPr>
          <w:rFonts w:ascii="Times New Roman" w:eastAsiaTheme="minorEastAsia" w:hAnsi="Times New Roman"/>
          <w:lang w:eastAsia="zh-CN"/>
        </w:rPr>
        <w:t>Meanwhile, the l</w:t>
      </w:r>
      <w:r w:rsidR="00F67BE8" w:rsidRPr="00F67BE8">
        <w:rPr>
          <w:rFonts w:ascii="Times New Roman" w:eastAsiaTheme="minorEastAsia" w:hAnsi="Times New Roman"/>
          <w:lang w:eastAsia="zh-CN"/>
        </w:rPr>
        <w:t>atency reduction related to the request and response of location measurements or location estimate and positioning assistance data</w:t>
      </w:r>
      <w:r w:rsidR="00F67BE8">
        <w:rPr>
          <w:rFonts w:ascii="Times New Roman" w:eastAsiaTheme="minorEastAsia" w:hAnsi="Times New Roman" w:hint="eastAsia"/>
          <w:lang w:eastAsia="zh-CN"/>
        </w:rPr>
        <w:t xml:space="preserve"> </w:t>
      </w:r>
      <w:r w:rsidR="00F67BE8">
        <w:rPr>
          <w:rFonts w:ascii="Times New Roman" w:eastAsiaTheme="minorEastAsia" w:hAnsi="Times New Roman"/>
          <w:lang w:eastAsia="zh-CN"/>
        </w:rPr>
        <w:t>is led by RAN2, thus</w:t>
      </w:r>
      <w:r w:rsidR="00E5326F">
        <w:rPr>
          <w:rFonts w:ascii="Times New Roman" w:eastAsiaTheme="minorEastAsia" w:hAnsi="Times New Roman"/>
          <w:lang w:eastAsia="zh-CN"/>
        </w:rPr>
        <w:t>, Option 1 is preferred</w:t>
      </w:r>
      <w:r w:rsidR="008F4CF7">
        <w:rPr>
          <w:rFonts w:ascii="Times New Roman" w:eastAsiaTheme="minorEastAsia" w:hAnsi="Times New Roman"/>
          <w:lang w:eastAsia="zh-CN"/>
        </w:rPr>
        <w:t xml:space="preserve"> from our perspective.</w:t>
      </w:r>
    </w:p>
    <w:p w14:paraId="3FD1C271" w14:textId="14157E6B" w:rsidR="00FD0D6B" w:rsidRPr="00066F0F" w:rsidRDefault="00FD0D6B" w:rsidP="00FD0D6B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Proposal </w:t>
      </w:r>
      <w:r w:rsidR="005F6155">
        <w:rPr>
          <w:rFonts w:ascii="Arial" w:eastAsiaTheme="minorEastAsia" w:hAnsi="Arial" w:cs="Arial"/>
          <w:b/>
          <w:lang w:eastAsia="zh-CN"/>
        </w:rPr>
        <w:t>3</w:t>
      </w:r>
      <w:r w:rsidRPr="008C338F">
        <w:rPr>
          <w:rFonts w:ascii="Arial" w:eastAsiaTheme="minorEastAsia" w:hAnsi="Arial" w:cs="Arial"/>
          <w:b/>
          <w:lang w:eastAsia="zh-CN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A62340" w:rsidRPr="008C338F">
        <w:rPr>
          <w:rFonts w:ascii="Arial" w:eastAsiaTheme="minorEastAsia" w:hAnsi="Arial" w:cs="Arial"/>
          <w:b/>
          <w:lang w:eastAsia="zh-CN"/>
        </w:rPr>
        <w:t xml:space="preserve">Send a reply LS to RAN1 informing that RAN2 think the option of angle report from </w:t>
      </w:r>
      <w:proofErr w:type="spellStart"/>
      <w:r w:rsidR="00A62340" w:rsidRPr="008C338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A62340" w:rsidRPr="008C338F">
        <w:rPr>
          <w:rFonts w:ascii="Arial" w:eastAsiaTheme="minorEastAsia" w:hAnsi="Arial" w:cs="Arial"/>
          <w:b/>
          <w:lang w:eastAsia="zh-CN"/>
        </w:rPr>
        <w:t xml:space="preserve"> to LMF is feasible but is not suggested from RAN2 perspective as it will introduce extra latency.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78D7FD71" w14:textId="1E739759" w:rsidR="006E3328" w:rsidRPr="006E3328" w:rsidRDefault="006E3328" w:rsidP="006E3328">
      <w:pPr>
        <w:pStyle w:val="a9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 w:rsidRPr="006E3328">
        <w:rPr>
          <w:rFonts w:ascii="Times New Roman" w:eastAsiaTheme="minorEastAsia" w:hAnsi="Times New Roman"/>
          <w:bCs/>
          <w:szCs w:val="20"/>
          <w:lang w:eastAsia="zh-CN"/>
        </w:rPr>
        <w:t xml:space="preserve">In this contribution we discussed the </w:t>
      </w:r>
      <w:r w:rsidRPr="00CA3085">
        <w:rPr>
          <w:rFonts w:ascii="Times New Roman" w:hAnsi="Times New Roman"/>
          <w:szCs w:val="20"/>
        </w:rPr>
        <w:t xml:space="preserve">specification impacts </w:t>
      </w:r>
      <w:r>
        <w:rPr>
          <w:rFonts w:ascii="Times New Roman" w:hAnsi="Times New Roman"/>
          <w:szCs w:val="20"/>
        </w:rPr>
        <w:t xml:space="preserve">and latency performance </w:t>
      </w:r>
      <w:r w:rsidRPr="00CA3085">
        <w:rPr>
          <w:rFonts w:ascii="Times New Roman" w:hAnsi="Times New Roman"/>
          <w:szCs w:val="20"/>
        </w:rPr>
        <w:t xml:space="preserve">to support the option of angle report from </w:t>
      </w:r>
      <w:proofErr w:type="spellStart"/>
      <w:r w:rsidRPr="00CA3085">
        <w:rPr>
          <w:rFonts w:ascii="Times New Roman" w:hAnsi="Times New Roman"/>
          <w:szCs w:val="20"/>
        </w:rPr>
        <w:t>gNB</w:t>
      </w:r>
      <w:proofErr w:type="spellEnd"/>
      <w:r w:rsidRPr="00CA3085">
        <w:rPr>
          <w:rFonts w:ascii="Times New Roman" w:hAnsi="Times New Roman"/>
          <w:szCs w:val="20"/>
        </w:rPr>
        <w:t xml:space="preserve"> to LMF for UE-A DL-</w:t>
      </w:r>
      <w:proofErr w:type="spellStart"/>
      <w:r w:rsidRPr="00CA3085">
        <w:rPr>
          <w:rFonts w:ascii="Times New Roman" w:hAnsi="Times New Roman"/>
          <w:szCs w:val="20"/>
        </w:rPr>
        <w:t>AoD</w:t>
      </w:r>
      <w:proofErr w:type="spellEnd"/>
      <w:r>
        <w:rPr>
          <w:rFonts w:ascii="Times New Roman" w:hAnsi="Times New Roman"/>
          <w:szCs w:val="20"/>
        </w:rPr>
        <w:t xml:space="preserve"> </w:t>
      </w:r>
      <w:r w:rsidRPr="006E3328">
        <w:rPr>
          <w:rFonts w:ascii="Times New Roman" w:eastAsiaTheme="minorEastAsia" w:hAnsi="Times New Roman"/>
          <w:bCs/>
          <w:szCs w:val="20"/>
          <w:lang w:eastAsia="zh-CN"/>
        </w:rPr>
        <w:t xml:space="preserve">based on the incoming LS from </w:t>
      </w:r>
      <w:r>
        <w:rPr>
          <w:rFonts w:ascii="Times New Roman" w:eastAsiaTheme="minorEastAsia" w:hAnsi="Times New Roman"/>
          <w:bCs/>
          <w:szCs w:val="20"/>
          <w:lang w:eastAsia="zh-CN"/>
        </w:rPr>
        <w:t>RAN1</w:t>
      </w:r>
      <w:r w:rsidRPr="006E3328">
        <w:rPr>
          <w:rFonts w:ascii="Times New Roman" w:eastAsiaTheme="minorEastAsia" w:hAnsi="Times New Roman"/>
          <w:bCs/>
          <w:szCs w:val="20"/>
          <w:lang w:eastAsia="zh-CN"/>
        </w:rPr>
        <w:t xml:space="preserve"> [1].</w:t>
      </w:r>
    </w:p>
    <w:p w14:paraId="0AF97638" w14:textId="67929176" w:rsidR="006E3328" w:rsidRDefault="006E3328" w:rsidP="006E3328">
      <w:pPr>
        <w:pStyle w:val="a9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 w:rsidRPr="006E3328">
        <w:rPr>
          <w:rFonts w:ascii="Times New Roman" w:eastAsiaTheme="minorEastAsia" w:hAnsi="Times New Roman"/>
          <w:bCs/>
          <w:szCs w:val="20"/>
          <w:lang w:eastAsia="zh-CN"/>
        </w:rPr>
        <w:t>The following observations and proposals are made</w:t>
      </w:r>
      <w:r w:rsidR="00582A5E">
        <w:rPr>
          <w:rFonts w:ascii="Times New Roman" w:eastAsiaTheme="minorEastAsia" w:hAnsi="Times New Roman"/>
          <w:bCs/>
          <w:szCs w:val="20"/>
          <w:lang w:eastAsia="zh-CN"/>
        </w:rPr>
        <w:t>:</w:t>
      </w:r>
    </w:p>
    <w:p w14:paraId="63744803" w14:textId="77777777" w:rsidR="00B82775" w:rsidRDefault="00B82775" w:rsidP="00B8277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Observation 1</w:t>
      </w:r>
      <w:r w:rsidRPr="008C338F">
        <w:rPr>
          <w:rFonts w:ascii="Arial" w:eastAsiaTheme="minorEastAsia" w:hAnsi="Arial" w:cs="Arial"/>
          <w:b/>
          <w:lang w:eastAsia="zh-CN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Pr="008C338F">
        <w:rPr>
          <w:rFonts w:ascii="Arial" w:eastAsiaTheme="minorEastAsia" w:hAnsi="Arial" w:cs="Arial"/>
          <w:b/>
          <w:lang w:eastAsia="zh-CN"/>
        </w:rPr>
        <w:t xml:space="preserve">Additional procedures to transfer the </w:t>
      </w:r>
      <w:r>
        <w:rPr>
          <w:rFonts w:ascii="Arial" w:eastAsiaTheme="minorEastAsia" w:hAnsi="Arial" w:cs="Arial"/>
          <w:b/>
          <w:lang w:eastAsia="zh-CN"/>
        </w:rPr>
        <w:t>a</w:t>
      </w:r>
      <w:r w:rsidRPr="008C338F">
        <w:rPr>
          <w:rFonts w:ascii="Arial" w:eastAsiaTheme="minorEastAsia" w:hAnsi="Arial" w:cs="Arial"/>
          <w:b/>
          <w:lang w:eastAsia="zh-CN"/>
        </w:rPr>
        <w:t>ngle report will introduce extra latency, the total latency for UE assisted DL-</w:t>
      </w:r>
      <w:proofErr w:type="spellStart"/>
      <w:r w:rsidRPr="008C338F">
        <w:rPr>
          <w:rFonts w:ascii="Arial" w:eastAsiaTheme="minorEastAsia" w:hAnsi="Arial" w:cs="Arial"/>
          <w:b/>
          <w:lang w:eastAsia="zh-CN"/>
        </w:rPr>
        <w:t>AoD</w:t>
      </w:r>
      <w:proofErr w:type="spellEnd"/>
      <w:r w:rsidRPr="008C338F">
        <w:rPr>
          <w:rFonts w:ascii="Arial" w:eastAsiaTheme="minorEastAsia" w:hAnsi="Arial" w:cs="Arial"/>
          <w:b/>
          <w:lang w:eastAsia="zh-CN"/>
        </w:rPr>
        <w:t xml:space="preserve"> will increase from 222.5-353 </w:t>
      </w:r>
      <w:proofErr w:type="spellStart"/>
      <w:r w:rsidRPr="008C338F">
        <w:rPr>
          <w:rFonts w:ascii="Arial" w:eastAsiaTheme="minorEastAsia" w:hAnsi="Arial" w:cs="Arial"/>
          <w:b/>
          <w:lang w:eastAsia="zh-CN"/>
        </w:rPr>
        <w:t>ms</w:t>
      </w:r>
      <w:proofErr w:type="spellEnd"/>
      <w:r w:rsidRPr="008C338F">
        <w:rPr>
          <w:rFonts w:ascii="Arial" w:eastAsiaTheme="minorEastAsia" w:hAnsi="Arial" w:cs="Arial"/>
          <w:b/>
          <w:lang w:eastAsia="zh-CN"/>
        </w:rPr>
        <w:t xml:space="preserve"> to 250.5-441 </w:t>
      </w:r>
      <w:proofErr w:type="spellStart"/>
      <w:r w:rsidRPr="008C338F">
        <w:rPr>
          <w:rFonts w:ascii="Arial" w:eastAsiaTheme="minorEastAsia" w:hAnsi="Arial" w:cs="Arial"/>
          <w:b/>
          <w:lang w:eastAsia="zh-CN"/>
        </w:rPr>
        <w:t>ms.</w:t>
      </w:r>
      <w:proofErr w:type="spellEnd"/>
    </w:p>
    <w:p w14:paraId="7EFB858F" w14:textId="77777777" w:rsidR="00B82775" w:rsidRPr="00066F0F" w:rsidRDefault="00B82775" w:rsidP="00B8277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Observation 2</w:t>
      </w:r>
      <w:r w:rsidRPr="008C338F">
        <w:rPr>
          <w:rFonts w:ascii="Arial" w:eastAsiaTheme="minorEastAsia" w:hAnsi="Arial" w:cs="Arial"/>
          <w:b/>
          <w:lang w:eastAsia="zh-CN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Pr="008C338F">
        <w:rPr>
          <w:rFonts w:ascii="Arial" w:eastAsiaTheme="minorEastAsia" w:hAnsi="Arial" w:cs="Arial"/>
          <w:b/>
          <w:lang w:eastAsia="zh-CN"/>
        </w:rPr>
        <w:t xml:space="preserve">Angle report </w:t>
      </w:r>
      <w:r>
        <w:rPr>
          <w:rFonts w:ascii="Arial" w:eastAsiaTheme="minorEastAsia" w:hAnsi="Arial" w:cs="Arial"/>
          <w:b/>
          <w:lang w:eastAsia="zh-CN"/>
        </w:rPr>
        <w:t>transmission in periodic location will result in large signaling overhead and l</w:t>
      </w:r>
      <w:r w:rsidRPr="004242C6">
        <w:rPr>
          <w:rFonts w:ascii="Arial" w:eastAsiaTheme="minorEastAsia" w:hAnsi="Arial" w:cs="Arial"/>
          <w:b/>
          <w:lang w:eastAsia="zh-CN"/>
        </w:rPr>
        <w:t xml:space="preserve">inear </w:t>
      </w:r>
      <w:r>
        <w:rPr>
          <w:rFonts w:ascii="Arial" w:eastAsiaTheme="minorEastAsia" w:hAnsi="Arial" w:cs="Arial"/>
          <w:b/>
          <w:lang w:eastAsia="zh-CN"/>
        </w:rPr>
        <w:t>increasing</w:t>
      </w:r>
      <w:r w:rsidRPr="004242C6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latency.</w:t>
      </w:r>
    </w:p>
    <w:p w14:paraId="3D4E21BA" w14:textId="522D0AAA" w:rsidR="00582A5E" w:rsidRPr="00066F0F" w:rsidRDefault="00582A5E" w:rsidP="00582A5E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Proposal</w:t>
      </w:r>
      <w:r w:rsidRPr="00ED4697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bCs/>
          <w:szCs w:val="20"/>
        </w:rPr>
        <w:t>1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3C37E4">
        <w:rPr>
          <w:rFonts w:ascii="Arial" w:eastAsiaTheme="minorEastAsia" w:hAnsi="Arial" w:cs="Arial"/>
          <w:b/>
          <w:lang w:eastAsia="zh-CN"/>
        </w:rPr>
        <w:t xml:space="preserve">For the </w:t>
      </w:r>
      <w:r w:rsidR="003C37E4" w:rsidRPr="008C338F">
        <w:rPr>
          <w:rFonts w:ascii="Arial" w:eastAsiaTheme="minorEastAsia" w:hAnsi="Arial" w:cs="Arial"/>
          <w:b/>
          <w:lang w:eastAsia="zh-CN"/>
        </w:rPr>
        <w:t xml:space="preserve">option of angle report from </w:t>
      </w:r>
      <w:proofErr w:type="spellStart"/>
      <w:r w:rsidR="003C37E4" w:rsidRPr="008C338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3C37E4" w:rsidRPr="008C338F">
        <w:rPr>
          <w:rFonts w:ascii="Arial" w:eastAsiaTheme="minorEastAsia" w:hAnsi="Arial" w:cs="Arial"/>
          <w:b/>
          <w:lang w:eastAsia="zh-CN"/>
        </w:rPr>
        <w:t xml:space="preserve"> to LMF</w:t>
      </w:r>
      <w:r w:rsidR="003C37E4">
        <w:rPr>
          <w:rFonts w:ascii="Arial" w:eastAsiaTheme="minorEastAsia" w:hAnsi="Arial" w:cs="Arial"/>
          <w:b/>
          <w:lang w:eastAsia="zh-CN"/>
        </w:rPr>
        <w:t xml:space="preserve">, </w:t>
      </w:r>
      <w:r w:rsidR="00A61D30">
        <w:rPr>
          <w:rFonts w:ascii="Arial" w:eastAsiaTheme="minorEastAsia" w:hAnsi="Arial" w:cs="Arial"/>
          <w:b/>
          <w:lang w:eastAsia="zh-CN"/>
        </w:rPr>
        <w:t>no new</w:t>
      </w:r>
      <w:r w:rsidR="003C37E4">
        <w:rPr>
          <w:rFonts w:ascii="Arial" w:eastAsiaTheme="minorEastAsia" w:hAnsi="Arial" w:cs="Arial"/>
          <w:b/>
          <w:lang w:eastAsia="zh-CN"/>
        </w:rPr>
        <w:t xml:space="preserve"> LP</w:t>
      </w:r>
      <w:r w:rsidR="003C37E4">
        <w:rPr>
          <w:rFonts w:ascii="Arial" w:eastAsiaTheme="minorEastAsia" w:hAnsi="Arial" w:cs="Arial" w:hint="eastAsia"/>
          <w:b/>
          <w:lang w:eastAsia="zh-CN"/>
        </w:rPr>
        <w:t>P</w:t>
      </w:r>
      <w:r w:rsidR="003C37E4">
        <w:rPr>
          <w:rFonts w:ascii="Arial" w:eastAsiaTheme="minorEastAsia" w:hAnsi="Arial" w:cs="Arial"/>
          <w:b/>
          <w:lang w:eastAsia="zh-CN"/>
        </w:rPr>
        <w:t xml:space="preserve"> procedures </w:t>
      </w:r>
      <w:r w:rsidR="00A61D30">
        <w:rPr>
          <w:rFonts w:ascii="Arial" w:eastAsiaTheme="minorEastAsia" w:hAnsi="Arial" w:cs="Arial"/>
          <w:b/>
          <w:lang w:eastAsia="zh-CN"/>
        </w:rPr>
        <w:t>is needed</w:t>
      </w:r>
      <w:r w:rsidR="003C37E4" w:rsidRPr="008C338F">
        <w:rPr>
          <w:rFonts w:ascii="Arial" w:eastAsiaTheme="minorEastAsia" w:hAnsi="Arial" w:cs="Arial"/>
          <w:b/>
          <w:lang w:eastAsia="zh-CN"/>
        </w:rPr>
        <w:t>. Whether there is stage3 enhancement</w:t>
      </w:r>
      <w:r w:rsidR="005212B2">
        <w:rPr>
          <w:rFonts w:ascii="Arial" w:eastAsiaTheme="minorEastAsia" w:hAnsi="Arial" w:cs="Arial"/>
          <w:b/>
          <w:lang w:eastAsia="zh-CN"/>
        </w:rPr>
        <w:t xml:space="preserve"> to the current LPP messages</w:t>
      </w:r>
      <w:r w:rsidR="003C37E4" w:rsidRPr="008C338F">
        <w:rPr>
          <w:rFonts w:ascii="Arial" w:eastAsiaTheme="minorEastAsia" w:hAnsi="Arial" w:cs="Arial"/>
          <w:b/>
          <w:lang w:eastAsia="zh-CN"/>
        </w:rPr>
        <w:t xml:space="preserve"> (e.g. introducing new measured parameters</w:t>
      </w:r>
      <w:r w:rsidR="002B3C3D">
        <w:rPr>
          <w:rFonts w:ascii="Arial" w:eastAsiaTheme="minorEastAsia" w:hAnsi="Arial" w:cs="Arial"/>
          <w:b/>
          <w:lang w:eastAsia="zh-CN"/>
        </w:rPr>
        <w:t xml:space="preserve"> in location information</w:t>
      </w:r>
      <w:r w:rsidR="00F106D1">
        <w:rPr>
          <w:rFonts w:ascii="Arial" w:eastAsiaTheme="minorEastAsia" w:hAnsi="Arial" w:cs="Arial"/>
          <w:b/>
          <w:lang w:eastAsia="zh-CN"/>
        </w:rPr>
        <w:t xml:space="preserve"> transmission</w:t>
      </w:r>
      <w:r w:rsidR="003C37E4" w:rsidRPr="008C338F">
        <w:rPr>
          <w:rFonts w:ascii="Arial" w:eastAsiaTheme="minorEastAsia" w:hAnsi="Arial" w:cs="Arial"/>
          <w:b/>
          <w:lang w:eastAsia="zh-CN"/>
        </w:rPr>
        <w:t>) is rely on pending RAN1 discussion.</w:t>
      </w:r>
    </w:p>
    <w:p w14:paraId="711BCDF5" w14:textId="3DA17B78" w:rsidR="00582A5E" w:rsidRPr="00066F0F" w:rsidRDefault="00582A5E" w:rsidP="00582A5E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Proposal</w:t>
      </w:r>
      <w:r w:rsidRPr="00ED4697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bCs/>
          <w:szCs w:val="20"/>
        </w:rPr>
        <w:t>2</w:t>
      </w:r>
      <w:r w:rsidRPr="00F32473">
        <w:rPr>
          <w:rFonts w:ascii="Arial" w:hAnsi="Arial" w:cs="Arial"/>
          <w:b/>
          <w:bCs/>
          <w:szCs w:val="20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="00A834B4">
        <w:rPr>
          <w:rFonts w:ascii="Arial" w:eastAsiaTheme="minorEastAsia" w:hAnsi="Arial" w:cs="Arial"/>
          <w:b/>
          <w:lang w:eastAsia="zh-CN"/>
        </w:rPr>
        <w:t>For</w:t>
      </w:r>
      <w:r w:rsidR="00A834B4" w:rsidRPr="008C338F">
        <w:rPr>
          <w:rFonts w:ascii="Arial" w:eastAsiaTheme="minorEastAsia" w:hAnsi="Arial" w:cs="Arial"/>
          <w:b/>
          <w:lang w:eastAsia="zh-CN"/>
        </w:rPr>
        <w:t xml:space="preserve"> the option of angle report from </w:t>
      </w:r>
      <w:proofErr w:type="spellStart"/>
      <w:r w:rsidR="00A834B4" w:rsidRPr="008C338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A834B4" w:rsidRPr="008C338F">
        <w:rPr>
          <w:rFonts w:ascii="Arial" w:eastAsiaTheme="minorEastAsia" w:hAnsi="Arial" w:cs="Arial"/>
          <w:b/>
          <w:lang w:eastAsia="zh-CN"/>
        </w:rPr>
        <w:t xml:space="preserve"> to LMF</w:t>
      </w:r>
      <w:r w:rsidR="00A834B4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A834B4">
        <w:rPr>
          <w:rFonts w:ascii="Arial" w:eastAsiaTheme="minorEastAsia" w:hAnsi="Arial" w:cs="Arial"/>
          <w:b/>
          <w:lang w:eastAsia="zh-CN"/>
        </w:rPr>
        <w:t>NRPPa</w:t>
      </w:r>
      <w:proofErr w:type="spellEnd"/>
      <w:r w:rsidR="00A834B4">
        <w:rPr>
          <w:rFonts w:ascii="Arial" w:eastAsiaTheme="minorEastAsia" w:hAnsi="Arial" w:cs="Arial"/>
          <w:b/>
          <w:lang w:eastAsia="zh-CN"/>
        </w:rPr>
        <w:t xml:space="preserve"> messages enhancement is essential </w:t>
      </w:r>
      <w:r w:rsidR="00A834B4" w:rsidRPr="008C338F">
        <w:rPr>
          <w:rFonts w:ascii="Arial" w:eastAsiaTheme="minorEastAsia" w:hAnsi="Arial" w:cs="Arial"/>
          <w:b/>
          <w:lang w:eastAsia="zh-CN"/>
        </w:rPr>
        <w:t>and the final decision of the enhancement depends on RAN3 discussion.</w:t>
      </w:r>
    </w:p>
    <w:p w14:paraId="0071FB36" w14:textId="77777777" w:rsidR="00582A5E" w:rsidRPr="00066F0F" w:rsidRDefault="00582A5E" w:rsidP="00582A5E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Proposal 3</w:t>
      </w:r>
      <w:r w:rsidRPr="008C338F">
        <w:rPr>
          <w:rFonts w:ascii="Arial" w:eastAsiaTheme="minorEastAsia" w:hAnsi="Arial" w:cs="Arial"/>
          <w:b/>
          <w:lang w:eastAsia="zh-CN"/>
        </w:rPr>
        <w:t>:</w:t>
      </w:r>
      <w:r w:rsidRPr="00F32473">
        <w:rPr>
          <w:rFonts w:ascii="Arial" w:eastAsiaTheme="minorEastAsia" w:hAnsi="Arial" w:cs="Arial"/>
          <w:b/>
          <w:lang w:eastAsia="zh-CN"/>
        </w:rPr>
        <w:t xml:space="preserve"> </w:t>
      </w:r>
      <w:r w:rsidRPr="008C338F">
        <w:rPr>
          <w:rFonts w:ascii="Arial" w:eastAsiaTheme="minorEastAsia" w:hAnsi="Arial" w:cs="Arial"/>
          <w:b/>
          <w:lang w:eastAsia="zh-CN"/>
        </w:rPr>
        <w:t xml:space="preserve">Send a reply LS to RAN1 informing that RAN2 think the option of angle report from </w:t>
      </w:r>
      <w:proofErr w:type="spellStart"/>
      <w:r w:rsidRPr="008C338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Pr="008C338F">
        <w:rPr>
          <w:rFonts w:ascii="Arial" w:eastAsiaTheme="minorEastAsia" w:hAnsi="Arial" w:cs="Arial"/>
          <w:b/>
          <w:lang w:eastAsia="zh-CN"/>
        </w:rPr>
        <w:t xml:space="preserve"> to LMF is feasible but is not suggested from RAN2 perspective as it will introduce extra latency.</w:t>
      </w:r>
    </w:p>
    <w:bookmarkEnd w:id="6"/>
    <w:bookmarkEnd w:id="7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lastRenderedPageBreak/>
        <w:t>Reference</w:t>
      </w:r>
    </w:p>
    <w:p w14:paraId="74DD0CFD" w14:textId="57B62377" w:rsidR="00A13D1E" w:rsidRDefault="009B1D73">
      <w:pPr>
        <w:pStyle w:val="a9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9B1D73">
        <w:rPr>
          <w:rFonts w:ascii="Times New Roman" w:eastAsiaTheme="minorEastAsia" w:hAnsi="Times New Roman"/>
          <w:lang w:val="en-GB" w:eastAsia="zh-CN"/>
        </w:rPr>
        <w:t>R2-2104713</w:t>
      </w:r>
      <w:r w:rsidR="00A13D1E" w:rsidRPr="00A13D1E">
        <w:rPr>
          <w:rFonts w:ascii="Times New Roman" w:eastAsiaTheme="minorEastAsia" w:hAnsi="Times New Roman"/>
          <w:lang w:val="en-GB" w:eastAsia="zh-CN"/>
        </w:rPr>
        <w:t xml:space="preserve"> (</w:t>
      </w:r>
      <w:r w:rsidRPr="009B1D73">
        <w:rPr>
          <w:rFonts w:ascii="Times New Roman" w:eastAsiaTheme="minorEastAsia" w:hAnsi="Times New Roman"/>
          <w:lang w:val="en-GB" w:eastAsia="zh-CN"/>
        </w:rPr>
        <w:t>R1-2104089</w:t>
      </w:r>
      <w:r w:rsidR="00A13D1E" w:rsidRPr="00A13D1E">
        <w:rPr>
          <w:rFonts w:ascii="Times New Roman" w:eastAsiaTheme="minorEastAsia" w:hAnsi="Times New Roman"/>
          <w:lang w:val="en-GB" w:eastAsia="zh-CN"/>
        </w:rPr>
        <w:t>), "</w:t>
      </w:r>
      <w:r w:rsidR="007D03AF" w:rsidRPr="007D03AF">
        <w:rPr>
          <w:rFonts w:ascii="Times New Roman" w:eastAsiaTheme="minorEastAsia" w:hAnsi="Times New Roman"/>
          <w:lang w:val="en-GB" w:eastAsia="zh-CN"/>
        </w:rPr>
        <w:t xml:space="preserve"> LS on DL-</w:t>
      </w:r>
      <w:proofErr w:type="spellStart"/>
      <w:r w:rsidR="007D03AF" w:rsidRPr="007D03AF">
        <w:rPr>
          <w:rFonts w:ascii="Times New Roman" w:eastAsiaTheme="minorEastAsia" w:hAnsi="Times New Roman"/>
          <w:lang w:val="en-GB" w:eastAsia="zh-CN"/>
        </w:rPr>
        <w:t>AoD</w:t>
      </w:r>
      <w:proofErr w:type="spellEnd"/>
      <w:r w:rsidR="007D03AF" w:rsidRPr="007D03AF">
        <w:rPr>
          <w:rFonts w:ascii="Times New Roman" w:eastAsiaTheme="minorEastAsia" w:hAnsi="Times New Roman"/>
          <w:lang w:val="en-GB" w:eastAsia="zh-CN"/>
        </w:rPr>
        <w:t xml:space="preserve"> angle calculation enhancement</w:t>
      </w:r>
      <w:r w:rsidR="007D03AF" w:rsidRPr="00A13D1E">
        <w:rPr>
          <w:rFonts w:ascii="Times New Roman" w:eastAsiaTheme="minorEastAsia" w:hAnsi="Times New Roman"/>
          <w:lang w:val="en-GB" w:eastAsia="zh-CN"/>
        </w:rPr>
        <w:t xml:space="preserve"> </w:t>
      </w:r>
      <w:r w:rsidR="00A13D1E" w:rsidRPr="00A13D1E">
        <w:rPr>
          <w:rFonts w:ascii="Times New Roman" w:eastAsiaTheme="minorEastAsia" w:hAnsi="Times New Roman"/>
          <w:lang w:val="en-GB" w:eastAsia="zh-CN"/>
        </w:rPr>
        <w:t xml:space="preserve">", </w:t>
      </w:r>
      <w:r w:rsidR="007D03AF">
        <w:rPr>
          <w:rFonts w:ascii="Times New Roman" w:eastAsiaTheme="minorEastAsia" w:hAnsi="Times New Roman"/>
          <w:lang w:val="en-GB" w:eastAsia="zh-CN"/>
        </w:rPr>
        <w:t>RAN1</w:t>
      </w:r>
      <w:r w:rsidR="00A13D1E" w:rsidRPr="00A13D1E">
        <w:rPr>
          <w:rFonts w:ascii="Times New Roman" w:eastAsiaTheme="minorEastAsia" w:hAnsi="Times New Roman"/>
          <w:lang w:val="en-GB" w:eastAsia="zh-CN"/>
        </w:rPr>
        <w:t>.</w:t>
      </w:r>
    </w:p>
    <w:p w14:paraId="017B7103" w14:textId="08BCB718" w:rsidR="00D64EF8" w:rsidRDefault="00D64EF8">
      <w:pPr>
        <w:pStyle w:val="a9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 xml:space="preserve">TR 38.857: </w:t>
      </w:r>
      <w:r w:rsidRPr="002A44C5">
        <w:rPr>
          <w:rFonts w:ascii="Times New Roman" w:eastAsiaTheme="minorEastAsia" w:hAnsi="Times New Roman"/>
          <w:lang w:val="en-GB" w:eastAsia="zh-CN"/>
        </w:rPr>
        <w:t xml:space="preserve">" </w:t>
      </w:r>
      <w:r w:rsidR="00CC25EF" w:rsidRPr="00CC25EF">
        <w:rPr>
          <w:rFonts w:ascii="Times New Roman" w:eastAsiaTheme="minorEastAsia" w:hAnsi="Times New Roman"/>
          <w:lang w:val="en-GB" w:eastAsia="zh-CN"/>
        </w:rPr>
        <w:t xml:space="preserve">Study on NR Positioning Enhancements </w:t>
      </w:r>
      <w:r w:rsidRPr="002A44C5">
        <w:rPr>
          <w:rFonts w:ascii="Times New Roman" w:eastAsiaTheme="minorEastAsia" w:hAnsi="Times New Roman"/>
          <w:lang w:val="en-GB" w:eastAsia="zh-CN"/>
        </w:rPr>
        <w:t>".</w:t>
      </w:r>
    </w:p>
    <w:sectPr w:rsidR="00D64EF8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6967D" w14:textId="77777777" w:rsidR="003F0EDB" w:rsidRDefault="003F0EDB">
      <w:r>
        <w:separator/>
      </w:r>
    </w:p>
  </w:endnote>
  <w:endnote w:type="continuationSeparator" w:id="0">
    <w:p w14:paraId="657FCE6D" w14:textId="77777777" w:rsidR="003F0EDB" w:rsidRDefault="003F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58813" w14:textId="77777777" w:rsidR="003F0EDB" w:rsidRDefault="003F0EDB">
      <w:r>
        <w:separator/>
      </w:r>
    </w:p>
  </w:footnote>
  <w:footnote w:type="continuationSeparator" w:id="0">
    <w:p w14:paraId="29740C6B" w14:textId="77777777" w:rsidR="003F0EDB" w:rsidRDefault="003F0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876871" w:rsidRDefault="00876871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1817109"/>
    <w:multiLevelType w:val="hybridMultilevel"/>
    <w:tmpl w:val="1C24FD7C"/>
    <w:lvl w:ilvl="0" w:tplc="A1F4B18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4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47B2C46C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0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786305"/>
    <w:multiLevelType w:val="hybridMultilevel"/>
    <w:tmpl w:val="097893E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5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36929"/>
    <w:multiLevelType w:val="hybridMultilevel"/>
    <w:tmpl w:val="4628E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607F63"/>
    <w:multiLevelType w:val="hybridMultilevel"/>
    <w:tmpl w:val="893A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4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24"/>
  </w:num>
  <w:num w:numId="4">
    <w:abstractNumId w:val="35"/>
  </w:num>
  <w:num w:numId="5">
    <w:abstractNumId w:val="25"/>
  </w:num>
  <w:num w:numId="6">
    <w:abstractNumId w:val="6"/>
  </w:num>
  <w:num w:numId="7">
    <w:abstractNumId w:val="39"/>
  </w:num>
  <w:num w:numId="8">
    <w:abstractNumId w:val="3"/>
  </w:num>
  <w:num w:numId="9">
    <w:abstractNumId w:val="44"/>
  </w:num>
  <w:num w:numId="10">
    <w:abstractNumId w:val="21"/>
  </w:num>
  <w:num w:numId="11">
    <w:abstractNumId w:val="34"/>
  </w:num>
  <w:num w:numId="12">
    <w:abstractNumId w:val="23"/>
  </w:num>
  <w:num w:numId="13">
    <w:abstractNumId w:val="20"/>
  </w:num>
  <w:num w:numId="14">
    <w:abstractNumId w:val="23"/>
  </w:num>
  <w:num w:numId="15">
    <w:abstractNumId w:val="4"/>
  </w:num>
  <w:num w:numId="16">
    <w:abstractNumId w:val="26"/>
  </w:num>
  <w:num w:numId="17">
    <w:abstractNumId w:val="12"/>
  </w:num>
  <w:num w:numId="18">
    <w:abstractNumId w:val="28"/>
  </w:num>
  <w:num w:numId="19">
    <w:abstractNumId w:val="33"/>
  </w:num>
  <w:num w:numId="20">
    <w:abstractNumId w:val="17"/>
  </w:num>
  <w:num w:numId="21">
    <w:abstractNumId w:val="22"/>
  </w:num>
  <w:num w:numId="22">
    <w:abstractNumId w:val="9"/>
  </w:num>
  <w:num w:numId="23">
    <w:abstractNumId w:val="7"/>
  </w:num>
  <w:num w:numId="24">
    <w:abstractNumId w:val="8"/>
  </w:num>
  <w:num w:numId="25">
    <w:abstractNumId w:val="31"/>
  </w:num>
  <w:num w:numId="26">
    <w:abstractNumId w:val="18"/>
  </w:num>
  <w:num w:numId="27">
    <w:abstractNumId w:val="41"/>
  </w:num>
  <w:num w:numId="28">
    <w:abstractNumId w:val="29"/>
  </w:num>
  <w:num w:numId="29">
    <w:abstractNumId w:val="30"/>
  </w:num>
  <w:num w:numId="30">
    <w:abstractNumId w:val="13"/>
  </w:num>
  <w:num w:numId="31">
    <w:abstractNumId w:val="0"/>
  </w:num>
  <w:num w:numId="32">
    <w:abstractNumId w:val="2"/>
  </w:num>
  <w:num w:numId="33">
    <w:abstractNumId w:val="19"/>
  </w:num>
  <w:num w:numId="34">
    <w:abstractNumId w:val="5"/>
  </w:num>
  <w:num w:numId="35">
    <w:abstractNumId w:val="27"/>
  </w:num>
  <w:num w:numId="36">
    <w:abstractNumId w:val="16"/>
  </w:num>
  <w:num w:numId="37">
    <w:abstractNumId w:val="10"/>
  </w:num>
  <w:num w:numId="38">
    <w:abstractNumId w:val="36"/>
  </w:num>
  <w:num w:numId="39">
    <w:abstractNumId w:val="11"/>
  </w:num>
  <w:num w:numId="40">
    <w:abstractNumId w:val="43"/>
  </w:num>
  <w:num w:numId="41">
    <w:abstractNumId w:val="42"/>
  </w:num>
  <w:num w:numId="42">
    <w:abstractNumId w:val="14"/>
  </w:num>
  <w:num w:numId="43">
    <w:abstractNumId w:val="15"/>
  </w:num>
  <w:num w:numId="44">
    <w:abstractNumId w:val="1"/>
  </w:num>
  <w:num w:numId="45">
    <w:abstractNumId w:val="32"/>
  </w:num>
  <w:num w:numId="46">
    <w:abstractNumId w:val="38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wFAHVIwEktAAAA"/>
  </w:docVars>
  <w:rsids>
    <w:rsidRoot w:val="002B0636"/>
    <w:rsid w:val="000007AA"/>
    <w:rsid w:val="0000090E"/>
    <w:rsid w:val="00001A09"/>
    <w:rsid w:val="00002488"/>
    <w:rsid w:val="00002A56"/>
    <w:rsid w:val="00003053"/>
    <w:rsid w:val="00003D6F"/>
    <w:rsid w:val="0000438E"/>
    <w:rsid w:val="00004AFF"/>
    <w:rsid w:val="00005179"/>
    <w:rsid w:val="00005E0A"/>
    <w:rsid w:val="00006209"/>
    <w:rsid w:val="00006D5F"/>
    <w:rsid w:val="000077CF"/>
    <w:rsid w:val="00007A01"/>
    <w:rsid w:val="00007ADD"/>
    <w:rsid w:val="00007CF6"/>
    <w:rsid w:val="00010B33"/>
    <w:rsid w:val="00011C85"/>
    <w:rsid w:val="0001254C"/>
    <w:rsid w:val="000128CC"/>
    <w:rsid w:val="0001388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E80"/>
    <w:rsid w:val="00024F03"/>
    <w:rsid w:val="00025A6A"/>
    <w:rsid w:val="00027114"/>
    <w:rsid w:val="0003062C"/>
    <w:rsid w:val="0003156E"/>
    <w:rsid w:val="000329CB"/>
    <w:rsid w:val="0003307D"/>
    <w:rsid w:val="00033D41"/>
    <w:rsid w:val="000340FF"/>
    <w:rsid w:val="000352B6"/>
    <w:rsid w:val="00035C35"/>
    <w:rsid w:val="000364BD"/>
    <w:rsid w:val="00036625"/>
    <w:rsid w:val="00036888"/>
    <w:rsid w:val="00037964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1CB"/>
    <w:rsid w:val="00044323"/>
    <w:rsid w:val="0004545A"/>
    <w:rsid w:val="00045B0F"/>
    <w:rsid w:val="00045D10"/>
    <w:rsid w:val="00046960"/>
    <w:rsid w:val="00046C05"/>
    <w:rsid w:val="00047B6E"/>
    <w:rsid w:val="00047E77"/>
    <w:rsid w:val="00047F00"/>
    <w:rsid w:val="0005094F"/>
    <w:rsid w:val="000511A8"/>
    <w:rsid w:val="0005157C"/>
    <w:rsid w:val="000520F3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3DE"/>
    <w:rsid w:val="00061CA6"/>
    <w:rsid w:val="00062E9D"/>
    <w:rsid w:val="0006364F"/>
    <w:rsid w:val="00063E6B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A08"/>
    <w:rsid w:val="00072540"/>
    <w:rsid w:val="000727BB"/>
    <w:rsid w:val="00072C7D"/>
    <w:rsid w:val="00073A96"/>
    <w:rsid w:val="00074A97"/>
    <w:rsid w:val="000759B1"/>
    <w:rsid w:val="0007643B"/>
    <w:rsid w:val="00077647"/>
    <w:rsid w:val="000778C6"/>
    <w:rsid w:val="000802F8"/>
    <w:rsid w:val="000803AF"/>
    <w:rsid w:val="00080FC2"/>
    <w:rsid w:val="00081971"/>
    <w:rsid w:val="000824AF"/>
    <w:rsid w:val="00082F57"/>
    <w:rsid w:val="00083161"/>
    <w:rsid w:val="00083F36"/>
    <w:rsid w:val="00085FBD"/>
    <w:rsid w:val="000865C7"/>
    <w:rsid w:val="00086716"/>
    <w:rsid w:val="00087332"/>
    <w:rsid w:val="00090681"/>
    <w:rsid w:val="00094EFC"/>
    <w:rsid w:val="00095981"/>
    <w:rsid w:val="000962ED"/>
    <w:rsid w:val="0009633F"/>
    <w:rsid w:val="00097CE9"/>
    <w:rsid w:val="000A0059"/>
    <w:rsid w:val="000A0DA9"/>
    <w:rsid w:val="000A217D"/>
    <w:rsid w:val="000A3DFC"/>
    <w:rsid w:val="000A484E"/>
    <w:rsid w:val="000A491D"/>
    <w:rsid w:val="000A5517"/>
    <w:rsid w:val="000A6217"/>
    <w:rsid w:val="000A689A"/>
    <w:rsid w:val="000A69D1"/>
    <w:rsid w:val="000A6E3A"/>
    <w:rsid w:val="000A744F"/>
    <w:rsid w:val="000B040D"/>
    <w:rsid w:val="000B07C5"/>
    <w:rsid w:val="000B0FC2"/>
    <w:rsid w:val="000B11C5"/>
    <w:rsid w:val="000B16C4"/>
    <w:rsid w:val="000B228D"/>
    <w:rsid w:val="000B27A4"/>
    <w:rsid w:val="000B2D58"/>
    <w:rsid w:val="000B355C"/>
    <w:rsid w:val="000B36D2"/>
    <w:rsid w:val="000B38DC"/>
    <w:rsid w:val="000B390F"/>
    <w:rsid w:val="000B3C69"/>
    <w:rsid w:val="000B472F"/>
    <w:rsid w:val="000B4B1F"/>
    <w:rsid w:val="000B512F"/>
    <w:rsid w:val="000B51BA"/>
    <w:rsid w:val="000B665B"/>
    <w:rsid w:val="000B6978"/>
    <w:rsid w:val="000B698E"/>
    <w:rsid w:val="000B6AB6"/>
    <w:rsid w:val="000B76E7"/>
    <w:rsid w:val="000B77C8"/>
    <w:rsid w:val="000C09C9"/>
    <w:rsid w:val="000C0ED2"/>
    <w:rsid w:val="000C192B"/>
    <w:rsid w:val="000C1BE7"/>
    <w:rsid w:val="000C1FB2"/>
    <w:rsid w:val="000C23A1"/>
    <w:rsid w:val="000C2FF3"/>
    <w:rsid w:val="000C36E8"/>
    <w:rsid w:val="000C4D29"/>
    <w:rsid w:val="000C514E"/>
    <w:rsid w:val="000C57AA"/>
    <w:rsid w:val="000C5AF3"/>
    <w:rsid w:val="000C5D84"/>
    <w:rsid w:val="000C6AC8"/>
    <w:rsid w:val="000C7498"/>
    <w:rsid w:val="000D03BA"/>
    <w:rsid w:val="000D0B43"/>
    <w:rsid w:val="000D0BFB"/>
    <w:rsid w:val="000D14EF"/>
    <w:rsid w:val="000D1909"/>
    <w:rsid w:val="000D1B89"/>
    <w:rsid w:val="000D3290"/>
    <w:rsid w:val="000D434E"/>
    <w:rsid w:val="000D6659"/>
    <w:rsid w:val="000D7635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974"/>
    <w:rsid w:val="000F0702"/>
    <w:rsid w:val="000F17AE"/>
    <w:rsid w:val="000F17FD"/>
    <w:rsid w:val="000F18F9"/>
    <w:rsid w:val="000F2D40"/>
    <w:rsid w:val="000F2D72"/>
    <w:rsid w:val="000F3328"/>
    <w:rsid w:val="000F4730"/>
    <w:rsid w:val="001001FF"/>
    <w:rsid w:val="00100B07"/>
    <w:rsid w:val="001010B6"/>
    <w:rsid w:val="00101491"/>
    <w:rsid w:val="00101803"/>
    <w:rsid w:val="00101D80"/>
    <w:rsid w:val="00102C8F"/>
    <w:rsid w:val="00103097"/>
    <w:rsid w:val="00104140"/>
    <w:rsid w:val="00105816"/>
    <w:rsid w:val="00105AE0"/>
    <w:rsid w:val="001065F2"/>
    <w:rsid w:val="001073D1"/>
    <w:rsid w:val="00107A34"/>
    <w:rsid w:val="00107CB3"/>
    <w:rsid w:val="00110EAA"/>
    <w:rsid w:val="00110F03"/>
    <w:rsid w:val="001124C4"/>
    <w:rsid w:val="001134E5"/>
    <w:rsid w:val="001153C2"/>
    <w:rsid w:val="001160EC"/>
    <w:rsid w:val="001164B4"/>
    <w:rsid w:val="00116ADF"/>
    <w:rsid w:val="00117B1D"/>
    <w:rsid w:val="00117B5B"/>
    <w:rsid w:val="00120763"/>
    <w:rsid w:val="00120EC7"/>
    <w:rsid w:val="001246BC"/>
    <w:rsid w:val="0012706B"/>
    <w:rsid w:val="001278B8"/>
    <w:rsid w:val="00127AA8"/>
    <w:rsid w:val="00127CF2"/>
    <w:rsid w:val="00127E96"/>
    <w:rsid w:val="00131709"/>
    <w:rsid w:val="00134F25"/>
    <w:rsid w:val="001360F6"/>
    <w:rsid w:val="00136D1F"/>
    <w:rsid w:val="0013725A"/>
    <w:rsid w:val="0014119C"/>
    <w:rsid w:val="001435A2"/>
    <w:rsid w:val="001440AE"/>
    <w:rsid w:val="00144B1A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196A"/>
    <w:rsid w:val="00152A2A"/>
    <w:rsid w:val="0015351C"/>
    <w:rsid w:val="00153627"/>
    <w:rsid w:val="001541A0"/>
    <w:rsid w:val="00155516"/>
    <w:rsid w:val="001556A1"/>
    <w:rsid w:val="00155788"/>
    <w:rsid w:val="00157A82"/>
    <w:rsid w:val="00160B4C"/>
    <w:rsid w:val="001615A0"/>
    <w:rsid w:val="001623D4"/>
    <w:rsid w:val="001633A0"/>
    <w:rsid w:val="00163A06"/>
    <w:rsid w:val="00163C20"/>
    <w:rsid w:val="00164174"/>
    <w:rsid w:val="00164829"/>
    <w:rsid w:val="00164D51"/>
    <w:rsid w:val="00165ACA"/>
    <w:rsid w:val="00165F94"/>
    <w:rsid w:val="00166B5E"/>
    <w:rsid w:val="00166FC4"/>
    <w:rsid w:val="00167686"/>
    <w:rsid w:val="00167898"/>
    <w:rsid w:val="00170E1F"/>
    <w:rsid w:val="00170EA8"/>
    <w:rsid w:val="0017176A"/>
    <w:rsid w:val="001722FC"/>
    <w:rsid w:val="00173E65"/>
    <w:rsid w:val="001770D5"/>
    <w:rsid w:val="0017732A"/>
    <w:rsid w:val="001806A0"/>
    <w:rsid w:val="001809E1"/>
    <w:rsid w:val="001810AB"/>
    <w:rsid w:val="00182C39"/>
    <w:rsid w:val="00182E01"/>
    <w:rsid w:val="0018357F"/>
    <w:rsid w:val="00184956"/>
    <w:rsid w:val="00184A0E"/>
    <w:rsid w:val="00185750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A0798"/>
    <w:rsid w:val="001A1DA6"/>
    <w:rsid w:val="001A1DC9"/>
    <w:rsid w:val="001A1E7D"/>
    <w:rsid w:val="001A33CC"/>
    <w:rsid w:val="001A5B3A"/>
    <w:rsid w:val="001A683E"/>
    <w:rsid w:val="001A690F"/>
    <w:rsid w:val="001A6A04"/>
    <w:rsid w:val="001A768C"/>
    <w:rsid w:val="001B0150"/>
    <w:rsid w:val="001B0994"/>
    <w:rsid w:val="001B09C5"/>
    <w:rsid w:val="001B15A7"/>
    <w:rsid w:val="001B2110"/>
    <w:rsid w:val="001B35D4"/>
    <w:rsid w:val="001B4086"/>
    <w:rsid w:val="001B4C5E"/>
    <w:rsid w:val="001B5026"/>
    <w:rsid w:val="001B57A9"/>
    <w:rsid w:val="001B590B"/>
    <w:rsid w:val="001B5F50"/>
    <w:rsid w:val="001B6644"/>
    <w:rsid w:val="001B7F02"/>
    <w:rsid w:val="001C08D1"/>
    <w:rsid w:val="001C0C98"/>
    <w:rsid w:val="001C17DD"/>
    <w:rsid w:val="001C17F2"/>
    <w:rsid w:val="001C2588"/>
    <w:rsid w:val="001C25BA"/>
    <w:rsid w:val="001C2C38"/>
    <w:rsid w:val="001C307C"/>
    <w:rsid w:val="001C3247"/>
    <w:rsid w:val="001C5A99"/>
    <w:rsid w:val="001C6A40"/>
    <w:rsid w:val="001C7300"/>
    <w:rsid w:val="001C749B"/>
    <w:rsid w:val="001C7C0A"/>
    <w:rsid w:val="001C7E22"/>
    <w:rsid w:val="001D1582"/>
    <w:rsid w:val="001D1E75"/>
    <w:rsid w:val="001D349A"/>
    <w:rsid w:val="001D389D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E0126"/>
    <w:rsid w:val="001E060A"/>
    <w:rsid w:val="001E121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87A"/>
    <w:rsid w:val="001F1D70"/>
    <w:rsid w:val="001F20CE"/>
    <w:rsid w:val="001F2F5E"/>
    <w:rsid w:val="001F3A97"/>
    <w:rsid w:val="001F4A93"/>
    <w:rsid w:val="001F4D0F"/>
    <w:rsid w:val="001F52D0"/>
    <w:rsid w:val="001F57F3"/>
    <w:rsid w:val="001F5FF0"/>
    <w:rsid w:val="001F627E"/>
    <w:rsid w:val="001F6926"/>
    <w:rsid w:val="001F6BB9"/>
    <w:rsid w:val="001F742C"/>
    <w:rsid w:val="001F77F5"/>
    <w:rsid w:val="001F7E4F"/>
    <w:rsid w:val="002001CB"/>
    <w:rsid w:val="0020078B"/>
    <w:rsid w:val="002035E3"/>
    <w:rsid w:val="00203E78"/>
    <w:rsid w:val="00205302"/>
    <w:rsid w:val="00205934"/>
    <w:rsid w:val="00205D00"/>
    <w:rsid w:val="00205F2F"/>
    <w:rsid w:val="002062BA"/>
    <w:rsid w:val="0020637C"/>
    <w:rsid w:val="00207DEC"/>
    <w:rsid w:val="00210320"/>
    <w:rsid w:val="00210340"/>
    <w:rsid w:val="0021174D"/>
    <w:rsid w:val="00212189"/>
    <w:rsid w:val="00212753"/>
    <w:rsid w:val="002129DC"/>
    <w:rsid w:val="00212C7F"/>
    <w:rsid w:val="00214EE4"/>
    <w:rsid w:val="00216153"/>
    <w:rsid w:val="00216EFD"/>
    <w:rsid w:val="002175FA"/>
    <w:rsid w:val="0021773E"/>
    <w:rsid w:val="002203F1"/>
    <w:rsid w:val="00220819"/>
    <w:rsid w:val="00220A7A"/>
    <w:rsid w:val="00220CD4"/>
    <w:rsid w:val="00221A03"/>
    <w:rsid w:val="00222CA9"/>
    <w:rsid w:val="00222E20"/>
    <w:rsid w:val="002235E9"/>
    <w:rsid w:val="00224E43"/>
    <w:rsid w:val="002251E4"/>
    <w:rsid w:val="00225229"/>
    <w:rsid w:val="002253FC"/>
    <w:rsid w:val="0022578B"/>
    <w:rsid w:val="00225A22"/>
    <w:rsid w:val="002276C7"/>
    <w:rsid w:val="00230F69"/>
    <w:rsid w:val="002314F2"/>
    <w:rsid w:val="002329DE"/>
    <w:rsid w:val="0023335A"/>
    <w:rsid w:val="0023493E"/>
    <w:rsid w:val="00235D47"/>
    <w:rsid w:val="002360D1"/>
    <w:rsid w:val="0023672B"/>
    <w:rsid w:val="00236EFD"/>
    <w:rsid w:val="002374C9"/>
    <w:rsid w:val="00237853"/>
    <w:rsid w:val="00237A6B"/>
    <w:rsid w:val="00240965"/>
    <w:rsid w:val="00240C55"/>
    <w:rsid w:val="00240DD2"/>
    <w:rsid w:val="00241356"/>
    <w:rsid w:val="00241375"/>
    <w:rsid w:val="00241591"/>
    <w:rsid w:val="00241C04"/>
    <w:rsid w:val="0024235A"/>
    <w:rsid w:val="00242A3B"/>
    <w:rsid w:val="0024315D"/>
    <w:rsid w:val="00243167"/>
    <w:rsid w:val="00244449"/>
    <w:rsid w:val="002454F0"/>
    <w:rsid w:val="002457F6"/>
    <w:rsid w:val="002458A8"/>
    <w:rsid w:val="00246B6D"/>
    <w:rsid w:val="00246C5C"/>
    <w:rsid w:val="0024786C"/>
    <w:rsid w:val="00247C8D"/>
    <w:rsid w:val="002502FF"/>
    <w:rsid w:val="0025051F"/>
    <w:rsid w:val="00251078"/>
    <w:rsid w:val="00252BAB"/>
    <w:rsid w:val="00254391"/>
    <w:rsid w:val="00255BB3"/>
    <w:rsid w:val="00255C16"/>
    <w:rsid w:val="00256CE3"/>
    <w:rsid w:val="00257B03"/>
    <w:rsid w:val="00260C06"/>
    <w:rsid w:val="00260C5B"/>
    <w:rsid w:val="00261567"/>
    <w:rsid w:val="00261E10"/>
    <w:rsid w:val="002621BE"/>
    <w:rsid w:val="00263D07"/>
    <w:rsid w:val="00264375"/>
    <w:rsid w:val="00265074"/>
    <w:rsid w:val="0026671C"/>
    <w:rsid w:val="00266E26"/>
    <w:rsid w:val="002733FE"/>
    <w:rsid w:val="00273966"/>
    <w:rsid w:val="00273AF0"/>
    <w:rsid w:val="00273EB8"/>
    <w:rsid w:val="00274BC6"/>
    <w:rsid w:val="00275268"/>
    <w:rsid w:val="00276614"/>
    <w:rsid w:val="00277AA8"/>
    <w:rsid w:val="0028058D"/>
    <w:rsid w:val="00281AB5"/>
    <w:rsid w:val="002826E5"/>
    <w:rsid w:val="00283247"/>
    <w:rsid w:val="00283B32"/>
    <w:rsid w:val="002842AA"/>
    <w:rsid w:val="00285AA2"/>
    <w:rsid w:val="0028663C"/>
    <w:rsid w:val="002869F6"/>
    <w:rsid w:val="00286DEE"/>
    <w:rsid w:val="0028730B"/>
    <w:rsid w:val="00287B13"/>
    <w:rsid w:val="00292CCF"/>
    <w:rsid w:val="00293088"/>
    <w:rsid w:val="0029430C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0CFA"/>
    <w:rsid w:val="002A179F"/>
    <w:rsid w:val="002A18EB"/>
    <w:rsid w:val="002A1921"/>
    <w:rsid w:val="002A250D"/>
    <w:rsid w:val="002A41E8"/>
    <w:rsid w:val="002A44C5"/>
    <w:rsid w:val="002A51E0"/>
    <w:rsid w:val="002A59C4"/>
    <w:rsid w:val="002A5D15"/>
    <w:rsid w:val="002A674F"/>
    <w:rsid w:val="002A7177"/>
    <w:rsid w:val="002A7288"/>
    <w:rsid w:val="002B0636"/>
    <w:rsid w:val="002B0A01"/>
    <w:rsid w:val="002B1508"/>
    <w:rsid w:val="002B3A0D"/>
    <w:rsid w:val="002B3C3D"/>
    <w:rsid w:val="002B3DFE"/>
    <w:rsid w:val="002B4763"/>
    <w:rsid w:val="002B530F"/>
    <w:rsid w:val="002B563F"/>
    <w:rsid w:val="002B5644"/>
    <w:rsid w:val="002B5CA3"/>
    <w:rsid w:val="002B768A"/>
    <w:rsid w:val="002C017F"/>
    <w:rsid w:val="002C07EF"/>
    <w:rsid w:val="002C0905"/>
    <w:rsid w:val="002C3006"/>
    <w:rsid w:val="002C3362"/>
    <w:rsid w:val="002C4D48"/>
    <w:rsid w:val="002C5756"/>
    <w:rsid w:val="002C5791"/>
    <w:rsid w:val="002C6A09"/>
    <w:rsid w:val="002C6AC8"/>
    <w:rsid w:val="002C6C28"/>
    <w:rsid w:val="002D05ED"/>
    <w:rsid w:val="002D15D1"/>
    <w:rsid w:val="002D1699"/>
    <w:rsid w:val="002D3739"/>
    <w:rsid w:val="002D3B36"/>
    <w:rsid w:val="002D4D80"/>
    <w:rsid w:val="002D61AA"/>
    <w:rsid w:val="002D62F9"/>
    <w:rsid w:val="002D6656"/>
    <w:rsid w:val="002D69E9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F0AD6"/>
    <w:rsid w:val="002F2821"/>
    <w:rsid w:val="002F28BD"/>
    <w:rsid w:val="002F2C08"/>
    <w:rsid w:val="002F39AB"/>
    <w:rsid w:val="002F3C63"/>
    <w:rsid w:val="002F3D31"/>
    <w:rsid w:val="002F440A"/>
    <w:rsid w:val="002F46D7"/>
    <w:rsid w:val="002F4AAE"/>
    <w:rsid w:val="002F516B"/>
    <w:rsid w:val="002F568A"/>
    <w:rsid w:val="002F572F"/>
    <w:rsid w:val="002F7B55"/>
    <w:rsid w:val="0030001D"/>
    <w:rsid w:val="00300086"/>
    <w:rsid w:val="00300537"/>
    <w:rsid w:val="00300627"/>
    <w:rsid w:val="00300935"/>
    <w:rsid w:val="003009C7"/>
    <w:rsid w:val="00300A98"/>
    <w:rsid w:val="00300ACB"/>
    <w:rsid w:val="00300EC0"/>
    <w:rsid w:val="003013E8"/>
    <w:rsid w:val="0030150F"/>
    <w:rsid w:val="00301E38"/>
    <w:rsid w:val="003020F7"/>
    <w:rsid w:val="0030264F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3372"/>
    <w:rsid w:val="003133BD"/>
    <w:rsid w:val="00314133"/>
    <w:rsid w:val="003174F9"/>
    <w:rsid w:val="00317FEC"/>
    <w:rsid w:val="00320391"/>
    <w:rsid w:val="00320FFB"/>
    <w:rsid w:val="00321D38"/>
    <w:rsid w:val="003221DF"/>
    <w:rsid w:val="003226C1"/>
    <w:rsid w:val="00322BF4"/>
    <w:rsid w:val="0032385C"/>
    <w:rsid w:val="00323F0D"/>
    <w:rsid w:val="003246B7"/>
    <w:rsid w:val="003246F2"/>
    <w:rsid w:val="00324D08"/>
    <w:rsid w:val="00324D85"/>
    <w:rsid w:val="00324EC6"/>
    <w:rsid w:val="00327A49"/>
    <w:rsid w:val="00327D11"/>
    <w:rsid w:val="00330035"/>
    <w:rsid w:val="0033016E"/>
    <w:rsid w:val="00331285"/>
    <w:rsid w:val="00331EEB"/>
    <w:rsid w:val="003328C3"/>
    <w:rsid w:val="003330C9"/>
    <w:rsid w:val="00333154"/>
    <w:rsid w:val="00335CC0"/>
    <w:rsid w:val="00336489"/>
    <w:rsid w:val="00336C9B"/>
    <w:rsid w:val="00337027"/>
    <w:rsid w:val="00337202"/>
    <w:rsid w:val="00337C2F"/>
    <w:rsid w:val="00337CCE"/>
    <w:rsid w:val="003403DF"/>
    <w:rsid w:val="00340EB6"/>
    <w:rsid w:val="00341CCE"/>
    <w:rsid w:val="00342324"/>
    <w:rsid w:val="00342526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336F"/>
    <w:rsid w:val="003537EE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3BF6"/>
    <w:rsid w:val="00364A6D"/>
    <w:rsid w:val="0036524E"/>
    <w:rsid w:val="00365486"/>
    <w:rsid w:val="00365F68"/>
    <w:rsid w:val="00366631"/>
    <w:rsid w:val="00366AC7"/>
    <w:rsid w:val="00366B00"/>
    <w:rsid w:val="00367899"/>
    <w:rsid w:val="003678B2"/>
    <w:rsid w:val="003700E6"/>
    <w:rsid w:val="00370266"/>
    <w:rsid w:val="00370995"/>
    <w:rsid w:val="00370AEA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4DA6"/>
    <w:rsid w:val="00375009"/>
    <w:rsid w:val="00375655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A18"/>
    <w:rsid w:val="00383CE1"/>
    <w:rsid w:val="003844FB"/>
    <w:rsid w:val="0038571E"/>
    <w:rsid w:val="0038697F"/>
    <w:rsid w:val="00386A6E"/>
    <w:rsid w:val="00386D4A"/>
    <w:rsid w:val="00387A21"/>
    <w:rsid w:val="00387ADD"/>
    <w:rsid w:val="00390913"/>
    <w:rsid w:val="0039149B"/>
    <w:rsid w:val="00391DB1"/>
    <w:rsid w:val="00392147"/>
    <w:rsid w:val="0039496D"/>
    <w:rsid w:val="00394D98"/>
    <w:rsid w:val="003960F9"/>
    <w:rsid w:val="00396AA6"/>
    <w:rsid w:val="00397504"/>
    <w:rsid w:val="0039769A"/>
    <w:rsid w:val="003A1093"/>
    <w:rsid w:val="003A13E3"/>
    <w:rsid w:val="003A198B"/>
    <w:rsid w:val="003A22D2"/>
    <w:rsid w:val="003A2B15"/>
    <w:rsid w:val="003A3030"/>
    <w:rsid w:val="003A3531"/>
    <w:rsid w:val="003A5B82"/>
    <w:rsid w:val="003A5FD6"/>
    <w:rsid w:val="003A6A43"/>
    <w:rsid w:val="003A70CC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497"/>
    <w:rsid w:val="003C1934"/>
    <w:rsid w:val="003C19B3"/>
    <w:rsid w:val="003C25C7"/>
    <w:rsid w:val="003C2954"/>
    <w:rsid w:val="003C2E68"/>
    <w:rsid w:val="003C37E4"/>
    <w:rsid w:val="003C4BDD"/>
    <w:rsid w:val="003C4CE5"/>
    <w:rsid w:val="003C4DA0"/>
    <w:rsid w:val="003C54FA"/>
    <w:rsid w:val="003C60F6"/>
    <w:rsid w:val="003C6165"/>
    <w:rsid w:val="003D07C8"/>
    <w:rsid w:val="003D0F22"/>
    <w:rsid w:val="003D18B2"/>
    <w:rsid w:val="003D20F6"/>
    <w:rsid w:val="003D35BE"/>
    <w:rsid w:val="003D51D2"/>
    <w:rsid w:val="003D6C1C"/>
    <w:rsid w:val="003E070C"/>
    <w:rsid w:val="003E272D"/>
    <w:rsid w:val="003E2856"/>
    <w:rsid w:val="003E2883"/>
    <w:rsid w:val="003E3785"/>
    <w:rsid w:val="003E3B13"/>
    <w:rsid w:val="003E6104"/>
    <w:rsid w:val="003E61B4"/>
    <w:rsid w:val="003E6FBA"/>
    <w:rsid w:val="003E7518"/>
    <w:rsid w:val="003F0EDB"/>
    <w:rsid w:val="003F1522"/>
    <w:rsid w:val="003F1B16"/>
    <w:rsid w:val="003F1C19"/>
    <w:rsid w:val="003F2207"/>
    <w:rsid w:val="003F2592"/>
    <w:rsid w:val="003F355B"/>
    <w:rsid w:val="003F4894"/>
    <w:rsid w:val="003F5A85"/>
    <w:rsid w:val="003F6F83"/>
    <w:rsid w:val="003F7337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7676"/>
    <w:rsid w:val="00407925"/>
    <w:rsid w:val="00410E3E"/>
    <w:rsid w:val="00411421"/>
    <w:rsid w:val="00411FF4"/>
    <w:rsid w:val="00412788"/>
    <w:rsid w:val="0041278F"/>
    <w:rsid w:val="00412E49"/>
    <w:rsid w:val="00412F4F"/>
    <w:rsid w:val="0041390C"/>
    <w:rsid w:val="004140F7"/>
    <w:rsid w:val="00414BF0"/>
    <w:rsid w:val="00415933"/>
    <w:rsid w:val="00416193"/>
    <w:rsid w:val="004177DF"/>
    <w:rsid w:val="00417BBA"/>
    <w:rsid w:val="00420BC1"/>
    <w:rsid w:val="00420D79"/>
    <w:rsid w:val="00421A9A"/>
    <w:rsid w:val="00422645"/>
    <w:rsid w:val="0042335A"/>
    <w:rsid w:val="004233D4"/>
    <w:rsid w:val="0042415A"/>
    <w:rsid w:val="004242C6"/>
    <w:rsid w:val="004253EF"/>
    <w:rsid w:val="004257F1"/>
    <w:rsid w:val="00425FFC"/>
    <w:rsid w:val="004267BF"/>
    <w:rsid w:val="0042747F"/>
    <w:rsid w:val="00427A7B"/>
    <w:rsid w:val="00430B09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5BBC"/>
    <w:rsid w:val="0044680F"/>
    <w:rsid w:val="00450C27"/>
    <w:rsid w:val="00451CF0"/>
    <w:rsid w:val="00452D1E"/>
    <w:rsid w:val="004537CB"/>
    <w:rsid w:val="00454403"/>
    <w:rsid w:val="0045441A"/>
    <w:rsid w:val="004548B4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3FD"/>
    <w:rsid w:val="00463834"/>
    <w:rsid w:val="00463FCD"/>
    <w:rsid w:val="00465581"/>
    <w:rsid w:val="00465E60"/>
    <w:rsid w:val="00465FE2"/>
    <w:rsid w:val="004669C4"/>
    <w:rsid w:val="0046794A"/>
    <w:rsid w:val="0047090C"/>
    <w:rsid w:val="004710A4"/>
    <w:rsid w:val="004717E6"/>
    <w:rsid w:val="004719C5"/>
    <w:rsid w:val="004722A0"/>
    <w:rsid w:val="004725D3"/>
    <w:rsid w:val="00472616"/>
    <w:rsid w:val="0047269B"/>
    <w:rsid w:val="004735B4"/>
    <w:rsid w:val="00473DD4"/>
    <w:rsid w:val="00474525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3DD4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24C5"/>
    <w:rsid w:val="00492726"/>
    <w:rsid w:val="00492CB5"/>
    <w:rsid w:val="00492DDA"/>
    <w:rsid w:val="0049345B"/>
    <w:rsid w:val="004939C8"/>
    <w:rsid w:val="00493E3B"/>
    <w:rsid w:val="00495DF9"/>
    <w:rsid w:val="0049607F"/>
    <w:rsid w:val="00496565"/>
    <w:rsid w:val="00496F91"/>
    <w:rsid w:val="0049799C"/>
    <w:rsid w:val="004979ED"/>
    <w:rsid w:val="004A008A"/>
    <w:rsid w:val="004A0B8A"/>
    <w:rsid w:val="004A22CB"/>
    <w:rsid w:val="004A2719"/>
    <w:rsid w:val="004A3408"/>
    <w:rsid w:val="004A35DF"/>
    <w:rsid w:val="004A3B81"/>
    <w:rsid w:val="004A5DFB"/>
    <w:rsid w:val="004A7033"/>
    <w:rsid w:val="004A7B30"/>
    <w:rsid w:val="004B1716"/>
    <w:rsid w:val="004B1E82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F9E"/>
    <w:rsid w:val="004C6217"/>
    <w:rsid w:val="004C6B1C"/>
    <w:rsid w:val="004C6B36"/>
    <w:rsid w:val="004C6E87"/>
    <w:rsid w:val="004C78E1"/>
    <w:rsid w:val="004D0EBD"/>
    <w:rsid w:val="004D15F3"/>
    <w:rsid w:val="004D1FC8"/>
    <w:rsid w:val="004D4715"/>
    <w:rsid w:val="004D4AC6"/>
    <w:rsid w:val="004D67C7"/>
    <w:rsid w:val="004D7327"/>
    <w:rsid w:val="004D738B"/>
    <w:rsid w:val="004D7F48"/>
    <w:rsid w:val="004E01EC"/>
    <w:rsid w:val="004E05B5"/>
    <w:rsid w:val="004E1106"/>
    <w:rsid w:val="004E3386"/>
    <w:rsid w:val="004E4344"/>
    <w:rsid w:val="004E5A00"/>
    <w:rsid w:val="004E5D74"/>
    <w:rsid w:val="004E60C7"/>
    <w:rsid w:val="004E6BD6"/>
    <w:rsid w:val="004E7534"/>
    <w:rsid w:val="004E7CA4"/>
    <w:rsid w:val="004E7E1A"/>
    <w:rsid w:val="004F0145"/>
    <w:rsid w:val="004F0BD5"/>
    <w:rsid w:val="004F0F39"/>
    <w:rsid w:val="004F161C"/>
    <w:rsid w:val="004F19BB"/>
    <w:rsid w:val="004F2BA6"/>
    <w:rsid w:val="004F3559"/>
    <w:rsid w:val="004F35A5"/>
    <w:rsid w:val="004F3AFF"/>
    <w:rsid w:val="004F3C2B"/>
    <w:rsid w:val="004F410F"/>
    <w:rsid w:val="004F426E"/>
    <w:rsid w:val="004F438C"/>
    <w:rsid w:val="004F4FBE"/>
    <w:rsid w:val="004F5567"/>
    <w:rsid w:val="004F57D5"/>
    <w:rsid w:val="004F7DE8"/>
    <w:rsid w:val="005000C2"/>
    <w:rsid w:val="00500833"/>
    <w:rsid w:val="0050163C"/>
    <w:rsid w:val="00501BAE"/>
    <w:rsid w:val="00501ED2"/>
    <w:rsid w:val="005020B9"/>
    <w:rsid w:val="00502FA3"/>
    <w:rsid w:val="0050359E"/>
    <w:rsid w:val="00503E03"/>
    <w:rsid w:val="00504027"/>
    <w:rsid w:val="00504A4B"/>
    <w:rsid w:val="00506B8C"/>
    <w:rsid w:val="0051143A"/>
    <w:rsid w:val="00511675"/>
    <w:rsid w:val="00513143"/>
    <w:rsid w:val="00513300"/>
    <w:rsid w:val="00514E20"/>
    <w:rsid w:val="00515220"/>
    <w:rsid w:val="00515999"/>
    <w:rsid w:val="00516051"/>
    <w:rsid w:val="00516C15"/>
    <w:rsid w:val="00520B67"/>
    <w:rsid w:val="00520C96"/>
    <w:rsid w:val="00521002"/>
    <w:rsid w:val="00521078"/>
    <w:rsid w:val="005212B2"/>
    <w:rsid w:val="00521320"/>
    <w:rsid w:val="00521585"/>
    <w:rsid w:val="0052186C"/>
    <w:rsid w:val="00522629"/>
    <w:rsid w:val="00523B1B"/>
    <w:rsid w:val="00524531"/>
    <w:rsid w:val="005247AB"/>
    <w:rsid w:val="0052536B"/>
    <w:rsid w:val="00525A56"/>
    <w:rsid w:val="005260D2"/>
    <w:rsid w:val="00526455"/>
    <w:rsid w:val="0052652E"/>
    <w:rsid w:val="00527D4B"/>
    <w:rsid w:val="0053047F"/>
    <w:rsid w:val="005305A0"/>
    <w:rsid w:val="00530F32"/>
    <w:rsid w:val="005322A9"/>
    <w:rsid w:val="005323E3"/>
    <w:rsid w:val="005324C3"/>
    <w:rsid w:val="00532C40"/>
    <w:rsid w:val="005370D9"/>
    <w:rsid w:val="005379A5"/>
    <w:rsid w:val="005407BF"/>
    <w:rsid w:val="005418B2"/>
    <w:rsid w:val="00541E87"/>
    <w:rsid w:val="00542099"/>
    <w:rsid w:val="0054293C"/>
    <w:rsid w:val="00543767"/>
    <w:rsid w:val="0054400D"/>
    <w:rsid w:val="00544469"/>
    <w:rsid w:val="005445AB"/>
    <w:rsid w:val="00544BAE"/>
    <w:rsid w:val="00544C4A"/>
    <w:rsid w:val="005467A7"/>
    <w:rsid w:val="00546AF3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634B"/>
    <w:rsid w:val="00556E7B"/>
    <w:rsid w:val="00557D73"/>
    <w:rsid w:val="0056053F"/>
    <w:rsid w:val="005616F8"/>
    <w:rsid w:val="005619AF"/>
    <w:rsid w:val="00562745"/>
    <w:rsid w:val="00563E06"/>
    <w:rsid w:val="00564945"/>
    <w:rsid w:val="0056586D"/>
    <w:rsid w:val="00565ADE"/>
    <w:rsid w:val="00567115"/>
    <w:rsid w:val="005673E9"/>
    <w:rsid w:val="00567C77"/>
    <w:rsid w:val="00573033"/>
    <w:rsid w:val="0057423B"/>
    <w:rsid w:val="0057454E"/>
    <w:rsid w:val="005746BF"/>
    <w:rsid w:val="00575E8C"/>
    <w:rsid w:val="005760A9"/>
    <w:rsid w:val="00576A01"/>
    <w:rsid w:val="00576BC5"/>
    <w:rsid w:val="00576C9E"/>
    <w:rsid w:val="00581194"/>
    <w:rsid w:val="00581E1C"/>
    <w:rsid w:val="00582A5E"/>
    <w:rsid w:val="0058443A"/>
    <w:rsid w:val="005849A1"/>
    <w:rsid w:val="00585583"/>
    <w:rsid w:val="00586A87"/>
    <w:rsid w:val="00586C82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1057"/>
    <w:rsid w:val="005A1774"/>
    <w:rsid w:val="005A1DF2"/>
    <w:rsid w:val="005A2198"/>
    <w:rsid w:val="005A219A"/>
    <w:rsid w:val="005A25CA"/>
    <w:rsid w:val="005A2EF4"/>
    <w:rsid w:val="005A400D"/>
    <w:rsid w:val="005A5051"/>
    <w:rsid w:val="005A5BF0"/>
    <w:rsid w:val="005A5E8E"/>
    <w:rsid w:val="005A6135"/>
    <w:rsid w:val="005A7744"/>
    <w:rsid w:val="005A7CDD"/>
    <w:rsid w:val="005B08E0"/>
    <w:rsid w:val="005B0C96"/>
    <w:rsid w:val="005B1525"/>
    <w:rsid w:val="005B359A"/>
    <w:rsid w:val="005B3756"/>
    <w:rsid w:val="005B3A64"/>
    <w:rsid w:val="005B4EC1"/>
    <w:rsid w:val="005B7078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A4"/>
    <w:rsid w:val="005C53F8"/>
    <w:rsid w:val="005C587F"/>
    <w:rsid w:val="005C6279"/>
    <w:rsid w:val="005C74D3"/>
    <w:rsid w:val="005D053C"/>
    <w:rsid w:val="005D1547"/>
    <w:rsid w:val="005D2502"/>
    <w:rsid w:val="005D2F78"/>
    <w:rsid w:val="005D314F"/>
    <w:rsid w:val="005D329C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D7D36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2389"/>
    <w:rsid w:val="005F33F6"/>
    <w:rsid w:val="005F3B40"/>
    <w:rsid w:val="005F3B46"/>
    <w:rsid w:val="005F57A7"/>
    <w:rsid w:val="005F6155"/>
    <w:rsid w:val="005F6DB4"/>
    <w:rsid w:val="00600031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876"/>
    <w:rsid w:val="00606AFF"/>
    <w:rsid w:val="00606EF9"/>
    <w:rsid w:val="0060753B"/>
    <w:rsid w:val="00607854"/>
    <w:rsid w:val="00607E14"/>
    <w:rsid w:val="00611330"/>
    <w:rsid w:val="00612016"/>
    <w:rsid w:val="006121B5"/>
    <w:rsid w:val="006121C3"/>
    <w:rsid w:val="0061455A"/>
    <w:rsid w:val="0061581E"/>
    <w:rsid w:val="00616F8B"/>
    <w:rsid w:val="00617245"/>
    <w:rsid w:val="00617B11"/>
    <w:rsid w:val="00620FFE"/>
    <w:rsid w:val="0062105F"/>
    <w:rsid w:val="00621185"/>
    <w:rsid w:val="006212BF"/>
    <w:rsid w:val="0062223C"/>
    <w:rsid w:val="00622AEB"/>
    <w:rsid w:val="006230DE"/>
    <w:rsid w:val="00624692"/>
    <w:rsid w:val="00624E63"/>
    <w:rsid w:val="00627300"/>
    <w:rsid w:val="006307C7"/>
    <w:rsid w:val="00631C73"/>
    <w:rsid w:val="00632087"/>
    <w:rsid w:val="006332F0"/>
    <w:rsid w:val="006338CB"/>
    <w:rsid w:val="00634DC9"/>
    <w:rsid w:val="00635841"/>
    <w:rsid w:val="0063594D"/>
    <w:rsid w:val="00635A35"/>
    <w:rsid w:val="00635E8F"/>
    <w:rsid w:val="00636D51"/>
    <w:rsid w:val="0064049D"/>
    <w:rsid w:val="0064164D"/>
    <w:rsid w:val="00645708"/>
    <w:rsid w:val="0064594E"/>
    <w:rsid w:val="00645BB7"/>
    <w:rsid w:val="00646110"/>
    <w:rsid w:val="0064620A"/>
    <w:rsid w:val="0064762D"/>
    <w:rsid w:val="00647A35"/>
    <w:rsid w:val="00650837"/>
    <w:rsid w:val="00650E15"/>
    <w:rsid w:val="00651D15"/>
    <w:rsid w:val="00652987"/>
    <w:rsid w:val="00652A28"/>
    <w:rsid w:val="00653BAB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0FD"/>
    <w:rsid w:val="006571D2"/>
    <w:rsid w:val="00657E77"/>
    <w:rsid w:val="00660145"/>
    <w:rsid w:val="006602AF"/>
    <w:rsid w:val="006618FC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761"/>
    <w:rsid w:val="00667C5F"/>
    <w:rsid w:val="00667F67"/>
    <w:rsid w:val="006700E8"/>
    <w:rsid w:val="006704A6"/>
    <w:rsid w:val="006710C2"/>
    <w:rsid w:val="006715E9"/>
    <w:rsid w:val="00671816"/>
    <w:rsid w:val="006718CD"/>
    <w:rsid w:val="006718CF"/>
    <w:rsid w:val="00672C4D"/>
    <w:rsid w:val="006731B1"/>
    <w:rsid w:val="00673224"/>
    <w:rsid w:val="006737AC"/>
    <w:rsid w:val="00673C3B"/>
    <w:rsid w:val="006747DB"/>
    <w:rsid w:val="00674B01"/>
    <w:rsid w:val="00675086"/>
    <w:rsid w:val="006770D1"/>
    <w:rsid w:val="0067711F"/>
    <w:rsid w:val="0068059B"/>
    <w:rsid w:val="00680B41"/>
    <w:rsid w:val="00680C3C"/>
    <w:rsid w:val="00680FCD"/>
    <w:rsid w:val="00681407"/>
    <w:rsid w:val="00681CC4"/>
    <w:rsid w:val="00681DEB"/>
    <w:rsid w:val="006834E0"/>
    <w:rsid w:val="00684573"/>
    <w:rsid w:val="0068605D"/>
    <w:rsid w:val="00686C87"/>
    <w:rsid w:val="00694354"/>
    <w:rsid w:val="00694686"/>
    <w:rsid w:val="0069572A"/>
    <w:rsid w:val="0069747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827"/>
    <w:rsid w:val="006A4DEF"/>
    <w:rsid w:val="006A532B"/>
    <w:rsid w:val="006A53F3"/>
    <w:rsid w:val="006A548F"/>
    <w:rsid w:val="006A5D7E"/>
    <w:rsid w:val="006A7EE3"/>
    <w:rsid w:val="006B0D53"/>
    <w:rsid w:val="006B0E5D"/>
    <w:rsid w:val="006B1100"/>
    <w:rsid w:val="006B1490"/>
    <w:rsid w:val="006B1C12"/>
    <w:rsid w:val="006B24A9"/>
    <w:rsid w:val="006B26DB"/>
    <w:rsid w:val="006B2831"/>
    <w:rsid w:val="006B2897"/>
    <w:rsid w:val="006B29B5"/>
    <w:rsid w:val="006B331B"/>
    <w:rsid w:val="006B4222"/>
    <w:rsid w:val="006B5256"/>
    <w:rsid w:val="006B57FB"/>
    <w:rsid w:val="006C2D23"/>
    <w:rsid w:val="006C3542"/>
    <w:rsid w:val="006C361E"/>
    <w:rsid w:val="006C37C1"/>
    <w:rsid w:val="006C5666"/>
    <w:rsid w:val="006C5685"/>
    <w:rsid w:val="006C5EE7"/>
    <w:rsid w:val="006C60C2"/>
    <w:rsid w:val="006C7569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2BB7"/>
    <w:rsid w:val="006D3B98"/>
    <w:rsid w:val="006D3E25"/>
    <w:rsid w:val="006D4E63"/>
    <w:rsid w:val="006D5E9B"/>
    <w:rsid w:val="006D7252"/>
    <w:rsid w:val="006D747A"/>
    <w:rsid w:val="006D7D1F"/>
    <w:rsid w:val="006E0CE4"/>
    <w:rsid w:val="006E1B60"/>
    <w:rsid w:val="006E1B99"/>
    <w:rsid w:val="006E1DB4"/>
    <w:rsid w:val="006E2323"/>
    <w:rsid w:val="006E31E7"/>
    <w:rsid w:val="006E3328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5E1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43D"/>
    <w:rsid w:val="007010D2"/>
    <w:rsid w:val="00702EA2"/>
    <w:rsid w:val="0070373A"/>
    <w:rsid w:val="00704CEE"/>
    <w:rsid w:val="007055BC"/>
    <w:rsid w:val="0070571B"/>
    <w:rsid w:val="0070609E"/>
    <w:rsid w:val="007063EB"/>
    <w:rsid w:val="00706969"/>
    <w:rsid w:val="00706F43"/>
    <w:rsid w:val="00707604"/>
    <w:rsid w:val="00707B3D"/>
    <w:rsid w:val="0071010B"/>
    <w:rsid w:val="00711044"/>
    <w:rsid w:val="0071265A"/>
    <w:rsid w:val="00713B57"/>
    <w:rsid w:val="00713BCF"/>
    <w:rsid w:val="00713FE5"/>
    <w:rsid w:val="00714993"/>
    <w:rsid w:val="00715234"/>
    <w:rsid w:val="0071547D"/>
    <w:rsid w:val="00715491"/>
    <w:rsid w:val="007164B0"/>
    <w:rsid w:val="00716B6A"/>
    <w:rsid w:val="00717239"/>
    <w:rsid w:val="0071782A"/>
    <w:rsid w:val="00717C4C"/>
    <w:rsid w:val="007208D9"/>
    <w:rsid w:val="00720CDB"/>
    <w:rsid w:val="00721967"/>
    <w:rsid w:val="0072288F"/>
    <w:rsid w:val="00722BE3"/>
    <w:rsid w:val="00722DFC"/>
    <w:rsid w:val="00723FDF"/>
    <w:rsid w:val="00724530"/>
    <w:rsid w:val="00724DD7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5044"/>
    <w:rsid w:val="0073695F"/>
    <w:rsid w:val="00736BC5"/>
    <w:rsid w:val="0073738C"/>
    <w:rsid w:val="0074053C"/>
    <w:rsid w:val="00741503"/>
    <w:rsid w:val="00742AF4"/>
    <w:rsid w:val="00742B78"/>
    <w:rsid w:val="00742BDF"/>
    <w:rsid w:val="00743959"/>
    <w:rsid w:val="00744A5F"/>
    <w:rsid w:val="0074616E"/>
    <w:rsid w:val="00746A4C"/>
    <w:rsid w:val="007472B1"/>
    <w:rsid w:val="00747F7D"/>
    <w:rsid w:val="007501F2"/>
    <w:rsid w:val="00750C2D"/>
    <w:rsid w:val="00751675"/>
    <w:rsid w:val="00752D7F"/>
    <w:rsid w:val="0075354A"/>
    <w:rsid w:val="00753D13"/>
    <w:rsid w:val="00753ED9"/>
    <w:rsid w:val="0075439E"/>
    <w:rsid w:val="007547C2"/>
    <w:rsid w:val="00754855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4B0E"/>
    <w:rsid w:val="00764CB4"/>
    <w:rsid w:val="0076596F"/>
    <w:rsid w:val="00766855"/>
    <w:rsid w:val="00767CDC"/>
    <w:rsid w:val="00770507"/>
    <w:rsid w:val="0077122C"/>
    <w:rsid w:val="007719D4"/>
    <w:rsid w:val="00771FAA"/>
    <w:rsid w:val="00773383"/>
    <w:rsid w:val="00773A2A"/>
    <w:rsid w:val="00773C6B"/>
    <w:rsid w:val="0077403D"/>
    <w:rsid w:val="00775134"/>
    <w:rsid w:val="00775714"/>
    <w:rsid w:val="0077588A"/>
    <w:rsid w:val="00775E06"/>
    <w:rsid w:val="00776695"/>
    <w:rsid w:val="00776843"/>
    <w:rsid w:val="007778B9"/>
    <w:rsid w:val="0077793C"/>
    <w:rsid w:val="00777952"/>
    <w:rsid w:val="00777D58"/>
    <w:rsid w:val="00777F70"/>
    <w:rsid w:val="007800B4"/>
    <w:rsid w:val="00780F60"/>
    <w:rsid w:val="007812D9"/>
    <w:rsid w:val="007814C7"/>
    <w:rsid w:val="00781EB1"/>
    <w:rsid w:val="0078205D"/>
    <w:rsid w:val="00782721"/>
    <w:rsid w:val="007827BC"/>
    <w:rsid w:val="0078280C"/>
    <w:rsid w:val="00783696"/>
    <w:rsid w:val="00783971"/>
    <w:rsid w:val="0078609E"/>
    <w:rsid w:val="00786375"/>
    <w:rsid w:val="007868AC"/>
    <w:rsid w:val="007876CF"/>
    <w:rsid w:val="00787986"/>
    <w:rsid w:val="00790388"/>
    <w:rsid w:val="0079041C"/>
    <w:rsid w:val="00790DDA"/>
    <w:rsid w:val="007914F9"/>
    <w:rsid w:val="007918AE"/>
    <w:rsid w:val="00792609"/>
    <w:rsid w:val="00792F10"/>
    <w:rsid w:val="007931BD"/>
    <w:rsid w:val="00793FBF"/>
    <w:rsid w:val="007A0AB0"/>
    <w:rsid w:val="007A151D"/>
    <w:rsid w:val="007A15B0"/>
    <w:rsid w:val="007A1780"/>
    <w:rsid w:val="007A2137"/>
    <w:rsid w:val="007A237C"/>
    <w:rsid w:val="007A248B"/>
    <w:rsid w:val="007A47B9"/>
    <w:rsid w:val="007A7246"/>
    <w:rsid w:val="007A74F0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7B71"/>
    <w:rsid w:val="007B7F0A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15"/>
    <w:rsid w:val="007C5075"/>
    <w:rsid w:val="007C52AA"/>
    <w:rsid w:val="007C5E75"/>
    <w:rsid w:val="007C67F7"/>
    <w:rsid w:val="007C727D"/>
    <w:rsid w:val="007C7740"/>
    <w:rsid w:val="007C7859"/>
    <w:rsid w:val="007C7A5C"/>
    <w:rsid w:val="007C7DBF"/>
    <w:rsid w:val="007D03AF"/>
    <w:rsid w:val="007D1014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61A0"/>
    <w:rsid w:val="007E1845"/>
    <w:rsid w:val="007E21C2"/>
    <w:rsid w:val="007E3500"/>
    <w:rsid w:val="007E374D"/>
    <w:rsid w:val="007E507A"/>
    <w:rsid w:val="007E59A3"/>
    <w:rsid w:val="007E62C5"/>
    <w:rsid w:val="007E6D57"/>
    <w:rsid w:val="007E7645"/>
    <w:rsid w:val="007E7C62"/>
    <w:rsid w:val="007E7E6B"/>
    <w:rsid w:val="007F2182"/>
    <w:rsid w:val="007F2E1C"/>
    <w:rsid w:val="007F3BED"/>
    <w:rsid w:val="007F4244"/>
    <w:rsid w:val="007F48C7"/>
    <w:rsid w:val="007F4F4F"/>
    <w:rsid w:val="007F564C"/>
    <w:rsid w:val="007F58AF"/>
    <w:rsid w:val="007F5ACB"/>
    <w:rsid w:val="007F60D5"/>
    <w:rsid w:val="007F6350"/>
    <w:rsid w:val="007F6B58"/>
    <w:rsid w:val="00800443"/>
    <w:rsid w:val="00800750"/>
    <w:rsid w:val="0080099E"/>
    <w:rsid w:val="00800FE4"/>
    <w:rsid w:val="0080170B"/>
    <w:rsid w:val="008027BB"/>
    <w:rsid w:val="00803637"/>
    <w:rsid w:val="00803F85"/>
    <w:rsid w:val="00805C0D"/>
    <w:rsid w:val="00805C68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1BBB"/>
    <w:rsid w:val="0081225F"/>
    <w:rsid w:val="00813595"/>
    <w:rsid w:val="008139E0"/>
    <w:rsid w:val="00813C88"/>
    <w:rsid w:val="00815677"/>
    <w:rsid w:val="00816070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3E51"/>
    <w:rsid w:val="00824272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FA2"/>
    <w:rsid w:val="00835283"/>
    <w:rsid w:val="008357B6"/>
    <w:rsid w:val="00835F79"/>
    <w:rsid w:val="008379ED"/>
    <w:rsid w:val="00837D0A"/>
    <w:rsid w:val="00840987"/>
    <w:rsid w:val="00840D58"/>
    <w:rsid w:val="00840EBD"/>
    <w:rsid w:val="00842A2B"/>
    <w:rsid w:val="008447DE"/>
    <w:rsid w:val="00844C81"/>
    <w:rsid w:val="0084547C"/>
    <w:rsid w:val="008459CC"/>
    <w:rsid w:val="00845DA9"/>
    <w:rsid w:val="00847579"/>
    <w:rsid w:val="00847F1D"/>
    <w:rsid w:val="008503C8"/>
    <w:rsid w:val="00851442"/>
    <w:rsid w:val="00851F81"/>
    <w:rsid w:val="008537B0"/>
    <w:rsid w:val="00853830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28A1"/>
    <w:rsid w:val="00863C3D"/>
    <w:rsid w:val="0086461C"/>
    <w:rsid w:val="00864921"/>
    <w:rsid w:val="0086563E"/>
    <w:rsid w:val="00865E19"/>
    <w:rsid w:val="00870023"/>
    <w:rsid w:val="0087182E"/>
    <w:rsid w:val="00871B88"/>
    <w:rsid w:val="0087213C"/>
    <w:rsid w:val="00872370"/>
    <w:rsid w:val="008733B8"/>
    <w:rsid w:val="00873761"/>
    <w:rsid w:val="0087378D"/>
    <w:rsid w:val="0087395B"/>
    <w:rsid w:val="008740D2"/>
    <w:rsid w:val="00874791"/>
    <w:rsid w:val="00874D71"/>
    <w:rsid w:val="00875146"/>
    <w:rsid w:val="008762C7"/>
    <w:rsid w:val="00876373"/>
    <w:rsid w:val="00876871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5CFF"/>
    <w:rsid w:val="00885F5B"/>
    <w:rsid w:val="00886DAD"/>
    <w:rsid w:val="00886F7E"/>
    <w:rsid w:val="0088703B"/>
    <w:rsid w:val="008903ED"/>
    <w:rsid w:val="008904A2"/>
    <w:rsid w:val="00891233"/>
    <w:rsid w:val="0089235E"/>
    <w:rsid w:val="00892C84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7823"/>
    <w:rsid w:val="008979E3"/>
    <w:rsid w:val="00897D78"/>
    <w:rsid w:val="008A0A3D"/>
    <w:rsid w:val="008A14DF"/>
    <w:rsid w:val="008A16F9"/>
    <w:rsid w:val="008A2FEF"/>
    <w:rsid w:val="008A3D56"/>
    <w:rsid w:val="008A41BB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1848"/>
    <w:rsid w:val="008B3EBA"/>
    <w:rsid w:val="008B47F0"/>
    <w:rsid w:val="008B4AE5"/>
    <w:rsid w:val="008B7394"/>
    <w:rsid w:val="008B7BBE"/>
    <w:rsid w:val="008C0253"/>
    <w:rsid w:val="008C041B"/>
    <w:rsid w:val="008C1D30"/>
    <w:rsid w:val="008C1F0D"/>
    <w:rsid w:val="008C31FA"/>
    <w:rsid w:val="008C338F"/>
    <w:rsid w:val="008C3470"/>
    <w:rsid w:val="008C5054"/>
    <w:rsid w:val="008C5102"/>
    <w:rsid w:val="008C589B"/>
    <w:rsid w:val="008C62BC"/>
    <w:rsid w:val="008C6604"/>
    <w:rsid w:val="008C692D"/>
    <w:rsid w:val="008C6FED"/>
    <w:rsid w:val="008C7620"/>
    <w:rsid w:val="008C7AF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D7015"/>
    <w:rsid w:val="008E0657"/>
    <w:rsid w:val="008E0FE7"/>
    <w:rsid w:val="008E1265"/>
    <w:rsid w:val="008E1469"/>
    <w:rsid w:val="008E14B5"/>
    <w:rsid w:val="008E245B"/>
    <w:rsid w:val="008E25AD"/>
    <w:rsid w:val="008E2D7C"/>
    <w:rsid w:val="008E3940"/>
    <w:rsid w:val="008E5307"/>
    <w:rsid w:val="008E70F7"/>
    <w:rsid w:val="008E7C5C"/>
    <w:rsid w:val="008E7FC2"/>
    <w:rsid w:val="008F02E9"/>
    <w:rsid w:val="008F0B0B"/>
    <w:rsid w:val="008F0F7F"/>
    <w:rsid w:val="008F1CB8"/>
    <w:rsid w:val="008F2523"/>
    <w:rsid w:val="008F29EB"/>
    <w:rsid w:val="008F2AC3"/>
    <w:rsid w:val="008F2D1D"/>
    <w:rsid w:val="008F3C52"/>
    <w:rsid w:val="008F46A8"/>
    <w:rsid w:val="008F4CF7"/>
    <w:rsid w:val="008F51B5"/>
    <w:rsid w:val="008F5556"/>
    <w:rsid w:val="008F5AF1"/>
    <w:rsid w:val="008F5C10"/>
    <w:rsid w:val="00900173"/>
    <w:rsid w:val="00900768"/>
    <w:rsid w:val="00900A46"/>
    <w:rsid w:val="00900F9E"/>
    <w:rsid w:val="00901612"/>
    <w:rsid w:val="0090243D"/>
    <w:rsid w:val="00902AE2"/>
    <w:rsid w:val="00903238"/>
    <w:rsid w:val="00903661"/>
    <w:rsid w:val="00903717"/>
    <w:rsid w:val="00905ACF"/>
    <w:rsid w:val="00905FF4"/>
    <w:rsid w:val="00906C6E"/>
    <w:rsid w:val="00907564"/>
    <w:rsid w:val="009076FA"/>
    <w:rsid w:val="00911BBC"/>
    <w:rsid w:val="00912856"/>
    <w:rsid w:val="00913050"/>
    <w:rsid w:val="00913C84"/>
    <w:rsid w:val="009141AC"/>
    <w:rsid w:val="0091627F"/>
    <w:rsid w:val="0091649C"/>
    <w:rsid w:val="00916C37"/>
    <w:rsid w:val="00916EDF"/>
    <w:rsid w:val="0091706C"/>
    <w:rsid w:val="00917678"/>
    <w:rsid w:val="00920643"/>
    <w:rsid w:val="009209B4"/>
    <w:rsid w:val="00920B8B"/>
    <w:rsid w:val="00920D10"/>
    <w:rsid w:val="009234AC"/>
    <w:rsid w:val="00923D1C"/>
    <w:rsid w:val="009248F4"/>
    <w:rsid w:val="0093108F"/>
    <w:rsid w:val="009312CB"/>
    <w:rsid w:val="009318E1"/>
    <w:rsid w:val="009319EB"/>
    <w:rsid w:val="0093260E"/>
    <w:rsid w:val="00934286"/>
    <w:rsid w:val="00935D2D"/>
    <w:rsid w:val="009363AA"/>
    <w:rsid w:val="00937F13"/>
    <w:rsid w:val="009403C3"/>
    <w:rsid w:val="0094275D"/>
    <w:rsid w:val="0094506C"/>
    <w:rsid w:val="00945487"/>
    <w:rsid w:val="0094676F"/>
    <w:rsid w:val="00946F96"/>
    <w:rsid w:val="00947D40"/>
    <w:rsid w:val="009509C2"/>
    <w:rsid w:val="00952813"/>
    <w:rsid w:val="00952835"/>
    <w:rsid w:val="00952E44"/>
    <w:rsid w:val="0095347D"/>
    <w:rsid w:val="00953BE6"/>
    <w:rsid w:val="00953C89"/>
    <w:rsid w:val="00953E83"/>
    <w:rsid w:val="009546E8"/>
    <w:rsid w:val="00954826"/>
    <w:rsid w:val="00955090"/>
    <w:rsid w:val="009552A0"/>
    <w:rsid w:val="0095695C"/>
    <w:rsid w:val="00957E47"/>
    <w:rsid w:val="00960BE9"/>
    <w:rsid w:val="0096200C"/>
    <w:rsid w:val="009620D5"/>
    <w:rsid w:val="009621E9"/>
    <w:rsid w:val="00962B14"/>
    <w:rsid w:val="00962D29"/>
    <w:rsid w:val="0096350F"/>
    <w:rsid w:val="00963A6D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87982"/>
    <w:rsid w:val="00990128"/>
    <w:rsid w:val="00990177"/>
    <w:rsid w:val="00991621"/>
    <w:rsid w:val="0099233B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D0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816"/>
    <w:rsid w:val="009B1B7C"/>
    <w:rsid w:val="009B1D73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AB4"/>
    <w:rsid w:val="009B7DB9"/>
    <w:rsid w:val="009C0C07"/>
    <w:rsid w:val="009C1688"/>
    <w:rsid w:val="009C16FD"/>
    <w:rsid w:val="009C1BA4"/>
    <w:rsid w:val="009C26B3"/>
    <w:rsid w:val="009C3F4E"/>
    <w:rsid w:val="009C4F51"/>
    <w:rsid w:val="009C4FDC"/>
    <w:rsid w:val="009C58E0"/>
    <w:rsid w:val="009C621D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D13"/>
    <w:rsid w:val="009D629E"/>
    <w:rsid w:val="009D63BE"/>
    <w:rsid w:val="009D66F3"/>
    <w:rsid w:val="009D680B"/>
    <w:rsid w:val="009D702E"/>
    <w:rsid w:val="009E0211"/>
    <w:rsid w:val="009E0D21"/>
    <w:rsid w:val="009E119A"/>
    <w:rsid w:val="009E3771"/>
    <w:rsid w:val="009E38F4"/>
    <w:rsid w:val="009E4969"/>
    <w:rsid w:val="009F07A2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9B8"/>
    <w:rsid w:val="00A009CA"/>
    <w:rsid w:val="00A017E3"/>
    <w:rsid w:val="00A01A2F"/>
    <w:rsid w:val="00A0555F"/>
    <w:rsid w:val="00A05E92"/>
    <w:rsid w:val="00A073B5"/>
    <w:rsid w:val="00A07570"/>
    <w:rsid w:val="00A07E42"/>
    <w:rsid w:val="00A10F6F"/>
    <w:rsid w:val="00A11941"/>
    <w:rsid w:val="00A11A3D"/>
    <w:rsid w:val="00A11B96"/>
    <w:rsid w:val="00A12137"/>
    <w:rsid w:val="00A125E6"/>
    <w:rsid w:val="00A12922"/>
    <w:rsid w:val="00A12E23"/>
    <w:rsid w:val="00A13925"/>
    <w:rsid w:val="00A13D1E"/>
    <w:rsid w:val="00A16E8A"/>
    <w:rsid w:val="00A173C8"/>
    <w:rsid w:val="00A207BF"/>
    <w:rsid w:val="00A20D2E"/>
    <w:rsid w:val="00A2213A"/>
    <w:rsid w:val="00A22F29"/>
    <w:rsid w:val="00A2311F"/>
    <w:rsid w:val="00A238C5"/>
    <w:rsid w:val="00A2474B"/>
    <w:rsid w:val="00A259A4"/>
    <w:rsid w:val="00A26072"/>
    <w:rsid w:val="00A261AB"/>
    <w:rsid w:val="00A2624B"/>
    <w:rsid w:val="00A27B03"/>
    <w:rsid w:val="00A27EE8"/>
    <w:rsid w:val="00A3069E"/>
    <w:rsid w:val="00A30769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570"/>
    <w:rsid w:val="00A37092"/>
    <w:rsid w:val="00A37716"/>
    <w:rsid w:val="00A4044E"/>
    <w:rsid w:val="00A40491"/>
    <w:rsid w:val="00A40933"/>
    <w:rsid w:val="00A40CEF"/>
    <w:rsid w:val="00A416F9"/>
    <w:rsid w:val="00A4172D"/>
    <w:rsid w:val="00A41E0B"/>
    <w:rsid w:val="00A427FE"/>
    <w:rsid w:val="00A438F5"/>
    <w:rsid w:val="00A43C02"/>
    <w:rsid w:val="00A45301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839"/>
    <w:rsid w:val="00A53A93"/>
    <w:rsid w:val="00A53D03"/>
    <w:rsid w:val="00A559D7"/>
    <w:rsid w:val="00A559F5"/>
    <w:rsid w:val="00A559FB"/>
    <w:rsid w:val="00A56894"/>
    <w:rsid w:val="00A572A8"/>
    <w:rsid w:val="00A57D2E"/>
    <w:rsid w:val="00A60F6A"/>
    <w:rsid w:val="00A61724"/>
    <w:rsid w:val="00A61D30"/>
    <w:rsid w:val="00A62340"/>
    <w:rsid w:val="00A62767"/>
    <w:rsid w:val="00A63010"/>
    <w:rsid w:val="00A632E8"/>
    <w:rsid w:val="00A6396F"/>
    <w:rsid w:val="00A63EFE"/>
    <w:rsid w:val="00A656A3"/>
    <w:rsid w:val="00A66858"/>
    <w:rsid w:val="00A66998"/>
    <w:rsid w:val="00A66ADD"/>
    <w:rsid w:val="00A70807"/>
    <w:rsid w:val="00A70906"/>
    <w:rsid w:val="00A70C24"/>
    <w:rsid w:val="00A70D16"/>
    <w:rsid w:val="00A71332"/>
    <w:rsid w:val="00A72806"/>
    <w:rsid w:val="00A72CD0"/>
    <w:rsid w:val="00A72D2C"/>
    <w:rsid w:val="00A7416C"/>
    <w:rsid w:val="00A748E6"/>
    <w:rsid w:val="00A74A15"/>
    <w:rsid w:val="00A758EB"/>
    <w:rsid w:val="00A75D25"/>
    <w:rsid w:val="00A75D88"/>
    <w:rsid w:val="00A76885"/>
    <w:rsid w:val="00A808A5"/>
    <w:rsid w:val="00A80D5F"/>
    <w:rsid w:val="00A80EDB"/>
    <w:rsid w:val="00A80F93"/>
    <w:rsid w:val="00A814C9"/>
    <w:rsid w:val="00A8156C"/>
    <w:rsid w:val="00A817F9"/>
    <w:rsid w:val="00A818FD"/>
    <w:rsid w:val="00A81C67"/>
    <w:rsid w:val="00A82271"/>
    <w:rsid w:val="00A834B4"/>
    <w:rsid w:val="00A83E84"/>
    <w:rsid w:val="00A848A1"/>
    <w:rsid w:val="00A84FC6"/>
    <w:rsid w:val="00A854D4"/>
    <w:rsid w:val="00A863FC"/>
    <w:rsid w:val="00A87AD4"/>
    <w:rsid w:val="00A900C3"/>
    <w:rsid w:val="00A90707"/>
    <w:rsid w:val="00A922A1"/>
    <w:rsid w:val="00A92750"/>
    <w:rsid w:val="00A93A26"/>
    <w:rsid w:val="00A940B6"/>
    <w:rsid w:val="00A94427"/>
    <w:rsid w:val="00A94520"/>
    <w:rsid w:val="00A95915"/>
    <w:rsid w:val="00A960FC"/>
    <w:rsid w:val="00AA0321"/>
    <w:rsid w:val="00AA44CC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0E37"/>
    <w:rsid w:val="00AB1877"/>
    <w:rsid w:val="00AB257D"/>
    <w:rsid w:val="00AB2D6B"/>
    <w:rsid w:val="00AB2F4B"/>
    <w:rsid w:val="00AB32F8"/>
    <w:rsid w:val="00AB48A4"/>
    <w:rsid w:val="00AB48A9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7E"/>
    <w:rsid w:val="00AC1A8F"/>
    <w:rsid w:val="00AC280B"/>
    <w:rsid w:val="00AC2C53"/>
    <w:rsid w:val="00AC3B51"/>
    <w:rsid w:val="00AC3ED5"/>
    <w:rsid w:val="00AC3FBC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4197"/>
    <w:rsid w:val="00AD4968"/>
    <w:rsid w:val="00AD5699"/>
    <w:rsid w:val="00AD7550"/>
    <w:rsid w:val="00AD7E16"/>
    <w:rsid w:val="00AD7F44"/>
    <w:rsid w:val="00AE0580"/>
    <w:rsid w:val="00AE07D0"/>
    <w:rsid w:val="00AE107D"/>
    <w:rsid w:val="00AE1890"/>
    <w:rsid w:val="00AE25A8"/>
    <w:rsid w:val="00AE2619"/>
    <w:rsid w:val="00AE46A9"/>
    <w:rsid w:val="00AE4BCC"/>
    <w:rsid w:val="00AE4C7A"/>
    <w:rsid w:val="00AE4E85"/>
    <w:rsid w:val="00AE54A9"/>
    <w:rsid w:val="00AE5F1F"/>
    <w:rsid w:val="00AE7340"/>
    <w:rsid w:val="00AE767E"/>
    <w:rsid w:val="00AE7E8C"/>
    <w:rsid w:val="00AF155B"/>
    <w:rsid w:val="00AF2FCC"/>
    <w:rsid w:val="00AF3187"/>
    <w:rsid w:val="00AF4FCE"/>
    <w:rsid w:val="00AF59E0"/>
    <w:rsid w:val="00AF61B8"/>
    <w:rsid w:val="00AF6728"/>
    <w:rsid w:val="00AF67FF"/>
    <w:rsid w:val="00AF6AC0"/>
    <w:rsid w:val="00AF6B07"/>
    <w:rsid w:val="00AF7609"/>
    <w:rsid w:val="00AF790B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4A98"/>
    <w:rsid w:val="00B05DEC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2D41"/>
    <w:rsid w:val="00B12E41"/>
    <w:rsid w:val="00B13090"/>
    <w:rsid w:val="00B13C4B"/>
    <w:rsid w:val="00B14399"/>
    <w:rsid w:val="00B15206"/>
    <w:rsid w:val="00B158F6"/>
    <w:rsid w:val="00B16ECF"/>
    <w:rsid w:val="00B16FAE"/>
    <w:rsid w:val="00B20454"/>
    <w:rsid w:val="00B20B71"/>
    <w:rsid w:val="00B221DC"/>
    <w:rsid w:val="00B22C93"/>
    <w:rsid w:val="00B23506"/>
    <w:rsid w:val="00B23567"/>
    <w:rsid w:val="00B23C75"/>
    <w:rsid w:val="00B23F01"/>
    <w:rsid w:val="00B247B9"/>
    <w:rsid w:val="00B249BC"/>
    <w:rsid w:val="00B25675"/>
    <w:rsid w:val="00B264DA"/>
    <w:rsid w:val="00B3053C"/>
    <w:rsid w:val="00B306C2"/>
    <w:rsid w:val="00B30C03"/>
    <w:rsid w:val="00B318FA"/>
    <w:rsid w:val="00B320D8"/>
    <w:rsid w:val="00B32373"/>
    <w:rsid w:val="00B32559"/>
    <w:rsid w:val="00B353E9"/>
    <w:rsid w:val="00B3627B"/>
    <w:rsid w:val="00B3651E"/>
    <w:rsid w:val="00B36520"/>
    <w:rsid w:val="00B36F17"/>
    <w:rsid w:val="00B37738"/>
    <w:rsid w:val="00B3799A"/>
    <w:rsid w:val="00B40203"/>
    <w:rsid w:val="00B40540"/>
    <w:rsid w:val="00B40A8B"/>
    <w:rsid w:val="00B4117C"/>
    <w:rsid w:val="00B41190"/>
    <w:rsid w:val="00B41EA1"/>
    <w:rsid w:val="00B41F59"/>
    <w:rsid w:val="00B42F96"/>
    <w:rsid w:val="00B446D4"/>
    <w:rsid w:val="00B47A9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2993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6B5"/>
    <w:rsid w:val="00B62F9D"/>
    <w:rsid w:val="00B6321E"/>
    <w:rsid w:val="00B637A9"/>
    <w:rsid w:val="00B6470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E39"/>
    <w:rsid w:val="00B71213"/>
    <w:rsid w:val="00B728FA"/>
    <w:rsid w:val="00B73E77"/>
    <w:rsid w:val="00B74BE6"/>
    <w:rsid w:val="00B75F4D"/>
    <w:rsid w:val="00B776EE"/>
    <w:rsid w:val="00B77AC9"/>
    <w:rsid w:val="00B77DC8"/>
    <w:rsid w:val="00B80A42"/>
    <w:rsid w:val="00B82775"/>
    <w:rsid w:val="00B828BA"/>
    <w:rsid w:val="00B8436F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2433"/>
    <w:rsid w:val="00B92CF3"/>
    <w:rsid w:val="00B94546"/>
    <w:rsid w:val="00B94729"/>
    <w:rsid w:val="00B947A7"/>
    <w:rsid w:val="00B94E24"/>
    <w:rsid w:val="00B95094"/>
    <w:rsid w:val="00B96461"/>
    <w:rsid w:val="00B96CAD"/>
    <w:rsid w:val="00BA090B"/>
    <w:rsid w:val="00BA17C4"/>
    <w:rsid w:val="00BA21FD"/>
    <w:rsid w:val="00BA27EB"/>
    <w:rsid w:val="00BA2A29"/>
    <w:rsid w:val="00BA2B8E"/>
    <w:rsid w:val="00BA3782"/>
    <w:rsid w:val="00BA48C1"/>
    <w:rsid w:val="00BA49B1"/>
    <w:rsid w:val="00BA6C8B"/>
    <w:rsid w:val="00BA7CFD"/>
    <w:rsid w:val="00BB12A3"/>
    <w:rsid w:val="00BB1F5F"/>
    <w:rsid w:val="00BB3116"/>
    <w:rsid w:val="00BB3A0F"/>
    <w:rsid w:val="00BB3AE6"/>
    <w:rsid w:val="00BB4AE9"/>
    <w:rsid w:val="00BB541B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0F7A"/>
    <w:rsid w:val="00BC3475"/>
    <w:rsid w:val="00BC3822"/>
    <w:rsid w:val="00BC5159"/>
    <w:rsid w:val="00BC5BA5"/>
    <w:rsid w:val="00BC69D5"/>
    <w:rsid w:val="00BC6AC4"/>
    <w:rsid w:val="00BD006D"/>
    <w:rsid w:val="00BD2688"/>
    <w:rsid w:val="00BD2948"/>
    <w:rsid w:val="00BD2B45"/>
    <w:rsid w:val="00BD3A8E"/>
    <w:rsid w:val="00BD57C5"/>
    <w:rsid w:val="00BD59D9"/>
    <w:rsid w:val="00BD6DE1"/>
    <w:rsid w:val="00BE0F53"/>
    <w:rsid w:val="00BE0FCA"/>
    <w:rsid w:val="00BE1004"/>
    <w:rsid w:val="00BE4FA0"/>
    <w:rsid w:val="00BE59DA"/>
    <w:rsid w:val="00BE6090"/>
    <w:rsid w:val="00BE7242"/>
    <w:rsid w:val="00BF074C"/>
    <w:rsid w:val="00BF1632"/>
    <w:rsid w:val="00BF194A"/>
    <w:rsid w:val="00BF1FE9"/>
    <w:rsid w:val="00BF23D4"/>
    <w:rsid w:val="00BF2FD7"/>
    <w:rsid w:val="00BF306C"/>
    <w:rsid w:val="00BF3733"/>
    <w:rsid w:val="00BF3FE7"/>
    <w:rsid w:val="00BF4DA7"/>
    <w:rsid w:val="00BF4E33"/>
    <w:rsid w:val="00BF5763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512A"/>
    <w:rsid w:val="00C07463"/>
    <w:rsid w:val="00C078BB"/>
    <w:rsid w:val="00C07944"/>
    <w:rsid w:val="00C1118F"/>
    <w:rsid w:val="00C1143F"/>
    <w:rsid w:val="00C11740"/>
    <w:rsid w:val="00C12269"/>
    <w:rsid w:val="00C14012"/>
    <w:rsid w:val="00C14BC7"/>
    <w:rsid w:val="00C169AD"/>
    <w:rsid w:val="00C172AF"/>
    <w:rsid w:val="00C179CE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67EA"/>
    <w:rsid w:val="00C27054"/>
    <w:rsid w:val="00C2767B"/>
    <w:rsid w:val="00C27724"/>
    <w:rsid w:val="00C2794E"/>
    <w:rsid w:val="00C27FD9"/>
    <w:rsid w:val="00C32A96"/>
    <w:rsid w:val="00C33025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40BE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4F0C"/>
    <w:rsid w:val="00C54FBC"/>
    <w:rsid w:val="00C5557F"/>
    <w:rsid w:val="00C56378"/>
    <w:rsid w:val="00C56F86"/>
    <w:rsid w:val="00C57885"/>
    <w:rsid w:val="00C57B9C"/>
    <w:rsid w:val="00C57EEC"/>
    <w:rsid w:val="00C606B4"/>
    <w:rsid w:val="00C60C15"/>
    <w:rsid w:val="00C616DD"/>
    <w:rsid w:val="00C61A91"/>
    <w:rsid w:val="00C61C96"/>
    <w:rsid w:val="00C61F07"/>
    <w:rsid w:val="00C63B52"/>
    <w:rsid w:val="00C640F3"/>
    <w:rsid w:val="00C64867"/>
    <w:rsid w:val="00C65915"/>
    <w:rsid w:val="00C65B2A"/>
    <w:rsid w:val="00C666AD"/>
    <w:rsid w:val="00C66B3A"/>
    <w:rsid w:val="00C671F2"/>
    <w:rsid w:val="00C70AA0"/>
    <w:rsid w:val="00C70DAA"/>
    <w:rsid w:val="00C7128A"/>
    <w:rsid w:val="00C7177D"/>
    <w:rsid w:val="00C71BA7"/>
    <w:rsid w:val="00C71DF8"/>
    <w:rsid w:val="00C73747"/>
    <w:rsid w:val="00C7393F"/>
    <w:rsid w:val="00C73D07"/>
    <w:rsid w:val="00C73E94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BA9"/>
    <w:rsid w:val="00C94820"/>
    <w:rsid w:val="00C96026"/>
    <w:rsid w:val="00C968E9"/>
    <w:rsid w:val="00C978FE"/>
    <w:rsid w:val="00C97DF0"/>
    <w:rsid w:val="00CA18BD"/>
    <w:rsid w:val="00CA202E"/>
    <w:rsid w:val="00CA241A"/>
    <w:rsid w:val="00CA2ACE"/>
    <w:rsid w:val="00CA3085"/>
    <w:rsid w:val="00CA5653"/>
    <w:rsid w:val="00CA5B31"/>
    <w:rsid w:val="00CA6014"/>
    <w:rsid w:val="00CA617C"/>
    <w:rsid w:val="00CA6688"/>
    <w:rsid w:val="00CA776E"/>
    <w:rsid w:val="00CA7853"/>
    <w:rsid w:val="00CA7EDC"/>
    <w:rsid w:val="00CB024B"/>
    <w:rsid w:val="00CB0454"/>
    <w:rsid w:val="00CB09B3"/>
    <w:rsid w:val="00CB2582"/>
    <w:rsid w:val="00CB2CA0"/>
    <w:rsid w:val="00CB3003"/>
    <w:rsid w:val="00CB34D6"/>
    <w:rsid w:val="00CB3D1B"/>
    <w:rsid w:val="00CB48CE"/>
    <w:rsid w:val="00CB599A"/>
    <w:rsid w:val="00CB6F9D"/>
    <w:rsid w:val="00CB7F8A"/>
    <w:rsid w:val="00CC151B"/>
    <w:rsid w:val="00CC2549"/>
    <w:rsid w:val="00CC25EF"/>
    <w:rsid w:val="00CC305D"/>
    <w:rsid w:val="00CC358C"/>
    <w:rsid w:val="00CC35E8"/>
    <w:rsid w:val="00CC4853"/>
    <w:rsid w:val="00CC48E3"/>
    <w:rsid w:val="00CC495E"/>
    <w:rsid w:val="00CC5228"/>
    <w:rsid w:val="00CC5321"/>
    <w:rsid w:val="00CC54D4"/>
    <w:rsid w:val="00CC57C1"/>
    <w:rsid w:val="00CC5EAD"/>
    <w:rsid w:val="00CC65F6"/>
    <w:rsid w:val="00CC72D0"/>
    <w:rsid w:val="00CC739E"/>
    <w:rsid w:val="00CD0447"/>
    <w:rsid w:val="00CD06AF"/>
    <w:rsid w:val="00CD12F3"/>
    <w:rsid w:val="00CD1ABD"/>
    <w:rsid w:val="00CD25A3"/>
    <w:rsid w:val="00CD263B"/>
    <w:rsid w:val="00CD294D"/>
    <w:rsid w:val="00CD2BC7"/>
    <w:rsid w:val="00CD2E37"/>
    <w:rsid w:val="00CD4BB7"/>
    <w:rsid w:val="00CD4BBC"/>
    <w:rsid w:val="00CD4ED4"/>
    <w:rsid w:val="00CD5613"/>
    <w:rsid w:val="00CD5BC3"/>
    <w:rsid w:val="00CD65F0"/>
    <w:rsid w:val="00CE0352"/>
    <w:rsid w:val="00CE0D78"/>
    <w:rsid w:val="00CE126C"/>
    <w:rsid w:val="00CE1D1C"/>
    <w:rsid w:val="00CE20B2"/>
    <w:rsid w:val="00CE2C5A"/>
    <w:rsid w:val="00CE4813"/>
    <w:rsid w:val="00CE5510"/>
    <w:rsid w:val="00CE5C88"/>
    <w:rsid w:val="00CE6460"/>
    <w:rsid w:val="00CE6677"/>
    <w:rsid w:val="00CE6C9B"/>
    <w:rsid w:val="00CE75EB"/>
    <w:rsid w:val="00CE7B6B"/>
    <w:rsid w:val="00CF02C2"/>
    <w:rsid w:val="00CF02EB"/>
    <w:rsid w:val="00CF196F"/>
    <w:rsid w:val="00CF2C75"/>
    <w:rsid w:val="00CF3CC7"/>
    <w:rsid w:val="00CF4BD8"/>
    <w:rsid w:val="00CF4C39"/>
    <w:rsid w:val="00CF59AA"/>
    <w:rsid w:val="00CF5CB3"/>
    <w:rsid w:val="00CF5FFB"/>
    <w:rsid w:val="00CF6C69"/>
    <w:rsid w:val="00CF7872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59CB"/>
    <w:rsid w:val="00D07910"/>
    <w:rsid w:val="00D10574"/>
    <w:rsid w:val="00D10AB9"/>
    <w:rsid w:val="00D10EC7"/>
    <w:rsid w:val="00D111DA"/>
    <w:rsid w:val="00D132E1"/>
    <w:rsid w:val="00D13856"/>
    <w:rsid w:val="00D14C49"/>
    <w:rsid w:val="00D14EFE"/>
    <w:rsid w:val="00D15DD4"/>
    <w:rsid w:val="00D20EF3"/>
    <w:rsid w:val="00D2172E"/>
    <w:rsid w:val="00D2223D"/>
    <w:rsid w:val="00D22C80"/>
    <w:rsid w:val="00D2306F"/>
    <w:rsid w:val="00D23696"/>
    <w:rsid w:val="00D23C6E"/>
    <w:rsid w:val="00D24B86"/>
    <w:rsid w:val="00D263B4"/>
    <w:rsid w:val="00D275A6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1A7"/>
    <w:rsid w:val="00D4413A"/>
    <w:rsid w:val="00D4455A"/>
    <w:rsid w:val="00D445AD"/>
    <w:rsid w:val="00D4485C"/>
    <w:rsid w:val="00D44C29"/>
    <w:rsid w:val="00D45344"/>
    <w:rsid w:val="00D45C17"/>
    <w:rsid w:val="00D45DE0"/>
    <w:rsid w:val="00D45F2A"/>
    <w:rsid w:val="00D46048"/>
    <w:rsid w:val="00D46D7F"/>
    <w:rsid w:val="00D46DA5"/>
    <w:rsid w:val="00D47393"/>
    <w:rsid w:val="00D50BA8"/>
    <w:rsid w:val="00D512D2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DE9"/>
    <w:rsid w:val="00D63FA3"/>
    <w:rsid w:val="00D64206"/>
    <w:rsid w:val="00D6456D"/>
    <w:rsid w:val="00D64EF8"/>
    <w:rsid w:val="00D64FC1"/>
    <w:rsid w:val="00D65194"/>
    <w:rsid w:val="00D65277"/>
    <w:rsid w:val="00D65A17"/>
    <w:rsid w:val="00D67B11"/>
    <w:rsid w:val="00D7198A"/>
    <w:rsid w:val="00D71A69"/>
    <w:rsid w:val="00D71EF9"/>
    <w:rsid w:val="00D726CA"/>
    <w:rsid w:val="00D7272A"/>
    <w:rsid w:val="00D73675"/>
    <w:rsid w:val="00D74513"/>
    <w:rsid w:val="00D749BB"/>
    <w:rsid w:val="00D74A33"/>
    <w:rsid w:val="00D76897"/>
    <w:rsid w:val="00D803BC"/>
    <w:rsid w:val="00D80B14"/>
    <w:rsid w:val="00D80E1A"/>
    <w:rsid w:val="00D81431"/>
    <w:rsid w:val="00D81674"/>
    <w:rsid w:val="00D81CE1"/>
    <w:rsid w:val="00D837E6"/>
    <w:rsid w:val="00D83C95"/>
    <w:rsid w:val="00D84A2B"/>
    <w:rsid w:val="00D84F07"/>
    <w:rsid w:val="00D85AE9"/>
    <w:rsid w:val="00D85BA1"/>
    <w:rsid w:val="00D86BBB"/>
    <w:rsid w:val="00D86F9C"/>
    <w:rsid w:val="00D87129"/>
    <w:rsid w:val="00D8716E"/>
    <w:rsid w:val="00D87394"/>
    <w:rsid w:val="00D87439"/>
    <w:rsid w:val="00D87B66"/>
    <w:rsid w:val="00D904DB"/>
    <w:rsid w:val="00D91C97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4B3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B00D2"/>
    <w:rsid w:val="00DB087C"/>
    <w:rsid w:val="00DB1FCB"/>
    <w:rsid w:val="00DB243F"/>
    <w:rsid w:val="00DB4121"/>
    <w:rsid w:val="00DB415A"/>
    <w:rsid w:val="00DB466B"/>
    <w:rsid w:val="00DB503B"/>
    <w:rsid w:val="00DB6513"/>
    <w:rsid w:val="00DB7FBF"/>
    <w:rsid w:val="00DC0794"/>
    <w:rsid w:val="00DC0CEF"/>
    <w:rsid w:val="00DC0DA4"/>
    <w:rsid w:val="00DC105D"/>
    <w:rsid w:val="00DC1A5A"/>
    <w:rsid w:val="00DC1E3C"/>
    <w:rsid w:val="00DC222C"/>
    <w:rsid w:val="00DC2B8E"/>
    <w:rsid w:val="00DC2F5E"/>
    <w:rsid w:val="00DC32C7"/>
    <w:rsid w:val="00DC3488"/>
    <w:rsid w:val="00DC42F8"/>
    <w:rsid w:val="00DC4338"/>
    <w:rsid w:val="00DC4BDD"/>
    <w:rsid w:val="00DC4CC9"/>
    <w:rsid w:val="00DC648C"/>
    <w:rsid w:val="00DC724A"/>
    <w:rsid w:val="00DD0EA1"/>
    <w:rsid w:val="00DD1689"/>
    <w:rsid w:val="00DD1732"/>
    <w:rsid w:val="00DD1922"/>
    <w:rsid w:val="00DD22DF"/>
    <w:rsid w:val="00DD36E6"/>
    <w:rsid w:val="00DD3AF7"/>
    <w:rsid w:val="00DD4A63"/>
    <w:rsid w:val="00DD4BEE"/>
    <w:rsid w:val="00DD504D"/>
    <w:rsid w:val="00DD51F4"/>
    <w:rsid w:val="00DD608B"/>
    <w:rsid w:val="00DD64DE"/>
    <w:rsid w:val="00DD717D"/>
    <w:rsid w:val="00DD7279"/>
    <w:rsid w:val="00DD7360"/>
    <w:rsid w:val="00DD7EF2"/>
    <w:rsid w:val="00DE0A7E"/>
    <w:rsid w:val="00DE0AD5"/>
    <w:rsid w:val="00DE219C"/>
    <w:rsid w:val="00DE24F0"/>
    <w:rsid w:val="00DE2929"/>
    <w:rsid w:val="00DE2CD0"/>
    <w:rsid w:val="00DE36D8"/>
    <w:rsid w:val="00DE4713"/>
    <w:rsid w:val="00DE47B6"/>
    <w:rsid w:val="00DE48F5"/>
    <w:rsid w:val="00DE4979"/>
    <w:rsid w:val="00DE4FEA"/>
    <w:rsid w:val="00DE5CDA"/>
    <w:rsid w:val="00DE6306"/>
    <w:rsid w:val="00DF004C"/>
    <w:rsid w:val="00DF05F0"/>
    <w:rsid w:val="00DF2045"/>
    <w:rsid w:val="00DF22BF"/>
    <w:rsid w:val="00DF2378"/>
    <w:rsid w:val="00DF35CD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55A8"/>
    <w:rsid w:val="00E05743"/>
    <w:rsid w:val="00E05829"/>
    <w:rsid w:val="00E05B1D"/>
    <w:rsid w:val="00E062C4"/>
    <w:rsid w:val="00E06958"/>
    <w:rsid w:val="00E075E9"/>
    <w:rsid w:val="00E10128"/>
    <w:rsid w:val="00E101B1"/>
    <w:rsid w:val="00E11018"/>
    <w:rsid w:val="00E11BD3"/>
    <w:rsid w:val="00E139FD"/>
    <w:rsid w:val="00E13D33"/>
    <w:rsid w:val="00E13F36"/>
    <w:rsid w:val="00E146C7"/>
    <w:rsid w:val="00E15647"/>
    <w:rsid w:val="00E15CC7"/>
    <w:rsid w:val="00E16439"/>
    <w:rsid w:val="00E16680"/>
    <w:rsid w:val="00E16F54"/>
    <w:rsid w:val="00E170AA"/>
    <w:rsid w:val="00E17A3B"/>
    <w:rsid w:val="00E17E22"/>
    <w:rsid w:val="00E201AD"/>
    <w:rsid w:val="00E20E1F"/>
    <w:rsid w:val="00E21300"/>
    <w:rsid w:val="00E2148D"/>
    <w:rsid w:val="00E2292C"/>
    <w:rsid w:val="00E22F92"/>
    <w:rsid w:val="00E22FFA"/>
    <w:rsid w:val="00E23323"/>
    <w:rsid w:val="00E23C6C"/>
    <w:rsid w:val="00E240EA"/>
    <w:rsid w:val="00E242E7"/>
    <w:rsid w:val="00E24CB5"/>
    <w:rsid w:val="00E2551A"/>
    <w:rsid w:val="00E25B24"/>
    <w:rsid w:val="00E260A3"/>
    <w:rsid w:val="00E266D2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A26"/>
    <w:rsid w:val="00E404B2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CA"/>
    <w:rsid w:val="00E501DD"/>
    <w:rsid w:val="00E504A8"/>
    <w:rsid w:val="00E50BF0"/>
    <w:rsid w:val="00E51739"/>
    <w:rsid w:val="00E52074"/>
    <w:rsid w:val="00E52944"/>
    <w:rsid w:val="00E5326F"/>
    <w:rsid w:val="00E536EF"/>
    <w:rsid w:val="00E53AD9"/>
    <w:rsid w:val="00E53E81"/>
    <w:rsid w:val="00E54102"/>
    <w:rsid w:val="00E55032"/>
    <w:rsid w:val="00E55894"/>
    <w:rsid w:val="00E55C0B"/>
    <w:rsid w:val="00E55C95"/>
    <w:rsid w:val="00E5619B"/>
    <w:rsid w:val="00E56C58"/>
    <w:rsid w:val="00E602F8"/>
    <w:rsid w:val="00E604F9"/>
    <w:rsid w:val="00E606F9"/>
    <w:rsid w:val="00E61667"/>
    <w:rsid w:val="00E61753"/>
    <w:rsid w:val="00E617D0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039"/>
    <w:rsid w:val="00E71D9D"/>
    <w:rsid w:val="00E72D5A"/>
    <w:rsid w:val="00E73384"/>
    <w:rsid w:val="00E73C5A"/>
    <w:rsid w:val="00E7598A"/>
    <w:rsid w:val="00E75F5B"/>
    <w:rsid w:val="00E76100"/>
    <w:rsid w:val="00E76739"/>
    <w:rsid w:val="00E7751C"/>
    <w:rsid w:val="00E7767E"/>
    <w:rsid w:val="00E80231"/>
    <w:rsid w:val="00E80484"/>
    <w:rsid w:val="00E81C4B"/>
    <w:rsid w:val="00E8239F"/>
    <w:rsid w:val="00E827F3"/>
    <w:rsid w:val="00E82A31"/>
    <w:rsid w:val="00E84868"/>
    <w:rsid w:val="00E85709"/>
    <w:rsid w:val="00E8575A"/>
    <w:rsid w:val="00E86157"/>
    <w:rsid w:val="00E8749B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2FC7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1796"/>
    <w:rsid w:val="00EB29DE"/>
    <w:rsid w:val="00EB2CD3"/>
    <w:rsid w:val="00EB2F6A"/>
    <w:rsid w:val="00EB3617"/>
    <w:rsid w:val="00EB40F9"/>
    <w:rsid w:val="00EB577C"/>
    <w:rsid w:val="00EB6F3E"/>
    <w:rsid w:val="00EB7E1F"/>
    <w:rsid w:val="00EC0A0E"/>
    <w:rsid w:val="00EC0D53"/>
    <w:rsid w:val="00EC17C5"/>
    <w:rsid w:val="00EC218E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625"/>
    <w:rsid w:val="00EC68D9"/>
    <w:rsid w:val="00EC7A00"/>
    <w:rsid w:val="00ED01BE"/>
    <w:rsid w:val="00ED029D"/>
    <w:rsid w:val="00ED17E1"/>
    <w:rsid w:val="00ED1E8F"/>
    <w:rsid w:val="00ED2B27"/>
    <w:rsid w:val="00ED3AB4"/>
    <w:rsid w:val="00ED4697"/>
    <w:rsid w:val="00ED4801"/>
    <w:rsid w:val="00ED49A5"/>
    <w:rsid w:val="00ED4E06"/>
    <w:rsid w:val="00ED4E89"/>
    <w:rsid w:val="00ED59D5"/>
    <w:rsid w:val="00ED63F8"/>
    <w:rsid w:val="00ED69F3"/>
    <w:rsid w:val="00ED710F"/>
    <w:rsid w:val="00EE0782"/>
    <w:rsid w:val="00EE19D6"/>
    <w:rsid w:val="00EE21D8"/>
    <w:rsid w:val="00EE296F"/>
    <w:rsid w:val="00EE2F07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D4B"/>
    <w:rsid w:val="00EF4484"/>
    <w:rsid w:val="00EF6296"/>
    <w:rsid w:val="00EF6DA9"/>
    <w:rsid w:val="00EF723E"/>
    <w:rsid w:val="00EF737E"/>
    <w:rsid w:val="00EF7905"/>
    <w:rsid w:val="00F025B9"/>
    <w:rsid w:val="00F02831"/>
    <w:rsid w:val="00F029E7"/>
    <w:rsid w:val="00F02D2E"/>
    <w:rsid w:val="00F02DC1"/>
    <w:rsid w:val="00F02F0F"/>
    <w:rsid w:val="00F02FBB"/>
    <w:rsid w:val="00F03DB7"/>
    <w:rsid w:val="00F04BCC"/>
    <w:rsid w:val="00F05106"/>
    <w:rsid w:val="00F05CB0"/>
    <w:rsid w:val="00F0656A"/>
    <w:rsid w:val="00F06BA8"/>
    <w:rsid w:val="00F07069"/>
    <w:rsid w:val="00F07CE2"/>
    <w:rsid w:val="00F1043E"/>
    <w:rsid w:val="00F10618"/>
    <w:rsid w:val="00F1061C"/>
    <w:rsid w:val="00F106D1"/>
    <w:rsid w:val="00F107D6"/>
    <w:rsid w:val="00F118F9"/>
    <w:rsid w:val="00F11D1C"/>
    <w:rsid w:val="00F11D8E"/>
    <w:rsid w:val="00F11ED8"/>
    <w:rsid w:val="00F11F0A"/>
    <w:rsid w:val="00F12359"/>
    <w:rsid w:val="00F129FE"/>
    <w:rsid w:val="00F12BEA"/>
    <w:rsid w:val="00F144F6"/>
    <w:rsid w:val="00F14B82"/>
    <w:rsid w:val="00F14E68"/>
    <w:rsid w:val="00F1507D"/>
    <w:rsid w:val="00F154CF"/>
    <w:rsid w:val="00F15856"/>
    <w:rsid w:val="00F16497"/>
    <w:rsid w:val="00F16A32"/>
    <w:rsid w:val="00F16ED0"/>
    <w:rsid w:val="00F2056D"/>
    <w:rsid w:val="00F215A8"/>
    <w:rsid w:val="00F221FB"/>
    <w:rsid w:val="00F22511"/>
    <w:rsid w:val="00F23468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BAE"/>
    <w:rsid w:val="00F32E27"/>
    <w:rsid w:val="00F33282"/>
    <w:rsid w:val="00F33359"/>
    <w:rsid w:val="00F33847"/>
    <w:rsid w:val="00F33F37"/>
    <w:rsid w:val="00F36E14"/>
    <w:rsid w:val="00F371BF"/>
    <w:rsid w:val="00F378F3"/>
    <w:rsid w:val="00F37B11"/>
    <w:rsid w:val="00F37B36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2E3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D8"/>
    <w:rsid w:val="00F532FE"/>
    <w:rsid w:val="00F54763"/>
    <w:rsid w:val="00F5509B"/>
    <w:rsid w:val="00F55866"/>
    <w:rsid w:val="00F576C2"/>
    <w:rsid w:val="00F60942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6C1F"/>
    <w:rsid w:val="00F675CB"/>
    <w:rsid w:val="00F67BE8"/>
    <w:rsid w:val="00F67DFB"/>
    <w:rsid w:val="00F67FB5"/>
    <w:rsid w:val="00F70104"/>
    <w:rsid w:val="00F7136B"/>
    <w:rsid w:val="00F717E3"/>
    <w:rsid w:val="00F722D8"/>
    <w:rsid w:val="00F72657"/>
    <w:rsid w:val="00F734F0"/>
    <w:rsid w:val="00F73C78"/>
    <w:rsid w:val="00F74223"/>
    <w:rsid w:val="00F7448B"/>
    <w:rsid w:val="00F748C3"/>
    <w:rsid w:val="00F74A03"/>
    <w:rsid w:val="00F763D8"/>
    <w:rsid w:val="00F76EC3"/>
    <w:rsid w:val="00F771B1"/>
    <w:rsid w:val="00F77F35"/>
    <w:rsid w:val="00F80224"/>
    <w:rsid w:val="00F809E5"/>
    <w:rsid w:val="00F80B9A"/>
    <w:rsid w:val="00F80C6F"/>
    <w:rsid w:val="00F81F39"/>
    <w:rsid w:val="00F82C56"/>
    <w:rsid w:val="00F8333F"/>
    <w:rsid w:val="00F83B5C"/>
    <w:rsid w:val="00F847EC"/>
    <w:rsid w:val="00F85037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A41"/>
    <w:rsid w:val="00F934C8"/>
    <w:rsid w:val="00F93521"/>
    <w:rsid w:val="00F93589"/>
    <w:rsid w:val="00F94BA7"/>
    <w:rsid w:val="00F953C7"/>
    <w:rsid w:val="00F95D6B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3F8B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1D64"/>
    <w:rsid w:val="00FB2979"/>
    <w:rsid w:val="00FB2DB5"/>
    <w:rsid w:val="00FB4310"/>
    <w:rsid w:val="00FB5DB8"/>
    <w:rsid w:val="00FB5E9C"/>
    <w:rsid w:val="00FB6B82"/>
    <w:rsid w:val="00FB74DF"/>
    <w:rsid w:val="00FB7BF6"/>
    <w:rsid w:val="00FC0865"/>
    <w:rsid w:val="00FC174E"/>
    <w:rsid w:val="00FC1BE3"/>
    <w:rsid w:val="00FC3489"/>
    <w:rsid w:val="00FC4CDA"/>
    <w:rsid w:val="00FC65AA"/>
    <w:rsid w:val="00FC7472"/>
    <w:rsid w:val="00FD086B"/>
    <w:rsid w:val="00FD0A36"/>
    <w:rsid w:val="00FD0D6B"/>
    <w:rsid w:val="00FD1EF8"/>
    <w:rsid w:val="00FD3361"/>
    <w:rsid w:val="00FD3A53"/>
    <w:rsid w:val="00FD4495"/>
    <w:rsid w:val="00FD4A2D"/>
    <w:rsid w:val="00FD5027"/>
    <w:rsid w:val="00FD5133"/>
    <w:rsid w:val="00FD5300"/>
    <w:rsid w:val="00FD7225"/>
    <w:rsid w:val="00FD77D9"/>
    <w:rsid w:val="00FD7C49"/>
    <w:rsid w:val="00FE0079"/>
    <w:rsid w:val="00FE0987"/>
    <w:rsid w:val="00FE3BF6"/>
    <w:rsid w:val="00FE4029"/>
    <w:rsid w:val="00FE55D4"/>
    <w:rsid w:val="00FE5859"/>
    <w:rsid w:val="00FE5D5C"/>
    <w:rsid w:val="00FE706B"/>
    <w:rsid w:val="00FE724C"/>
    <w:rsid w:val="00FE7AAD"/>
    <w:rsid w:val="00FE7CC0"/>
    <w:rsid w:val="00FF29AC"/>
    <w:rsid w:val="00FF31EE"/>
    <w:rsid w:val="00FF4531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99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6C1F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8"/>
    <w:uiPriority w:val="99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9">
    <w:name w:val="Body Text"/>
    <w:basedOn w:val="a"/>
    <w:link w:val="aa"/>
    <w:qFormat/>
    <w:pPr>
      <w:spacing w:after="120"/>
      <w:jc w:val="both"/>
    </w:pPr>
    <w:rPr>
      <w:rFonts w:eastAsia="MS Mincho"/>
    </w:rPr>
  </w:style>
  <w:style w:type="paragraph" w:styleId="ab">
    <w:name w:val="Balloon Text"/>
    <w:basedOn w:val="a"/>
    <w:link w:val="ac"/>
    <w:rPr>
      <w:sz w:val="18"/>
      <w:szCs w:val="18"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1">
    <w:name w:val="List"/>
    <w:basedOn w:val="a"/>
    <w:qFormat/>
    <w:pPr>
      <w:ind w:left="568" w:hanging="284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1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5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1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a">
    <w:name w:val="正文文本 字符"/>
    <w:basedOn w:val="a0"/>
    <w:link w:val="a9"/>
    <w:qFormat/>
    <w:rPr>
      <w:szCs w:val="24"/>
      <w:lang w:eastAsia="en-US"/>
    </w:rPr>
  </w:style>
  <w:style w:type="character" w:customStyle="1" w:styleId="ae">
    <w:name w:val="页脚 字符"/>
    <w:basedOn w:val="a0"/>
    <w:link w:val="ad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0">
    <w:name w:val="页眉 字符"/>
    <w:basedOn w:val="a0"/>
    <w:link w:val="af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2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2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1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5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c">
    <w:name w:val="批注框文本 字符"/>
    <w:basedOn w:val="a0"/>
    <w:link w:val="ab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6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3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a8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7"/>
    <w:uiPriority w:val="99"/>
    <w:rsid w:val="00A20D2E"/>
    <w:rPr>
      <w:rFonts w:ascii="Times New Roman" w:eastAsia="楷体_GB2312" w:hAnsi="Times New Roman"/>
      <w:kern w:val="2"/>
      <w:sz w:val="18"/>
    </w:rPr>
  </w:style>
  <w:style w:type="paragraph" w:customStyle="1" w:styleId="3GPPAgreements">
    <w:name w:val="3GPP Agreements"/>
    <w:basedOn w:val="a"/>
    <w:link w:val="3GPPAgreementsChar"/>
    <w:qFormat/>
    <w:rsid w:val="00A20D2E"/>
    <w:pPr>
      <w:numPr>
        <w:numId w:val="4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A20D2E"/>
    <w:rPr>
      <w:rFonts w:ascii="Times New Roman" w:eastAsia="宋体" w:hAnsi="Times New Roman"/>
      <w:sz w:val="22"/>
      <w:szCs w:val="22"/>
      <w:lang w:eastAsia="en-US"/>
    </w:rPr>
  </w:style>
  <w:style w:type="character" w:customStyle="1" w:styleId="TAHChar">
    <w:name w:val="TAH Char"/>
    <w:qFormat/>
    <w:rsid w:val="006718CD"/>
    <w:rPr>
      <w:rFonts w:ascii="Arial" w:hAnsi="Arial"/>
      <w:b/>
      <w:sz w:val="18"/>
      <w:lang w:val="en-GB" w:eastAsia="en-GB"/>
    </w:rPr>
  </w:style>
  <w:style w:type="character" w:customStyle="1" w:styleId="10">
    <w:name w:val="标题 1 字符"/>
    <w:basedOn w:val="a0"/>
    <w:link w:val="1"/>
    <w:rsid w:val="00F734F0"/>
    <w:rPr>
      <w:rFonts w:ascii="Arial" w:eastAsia="宋体" w:hAnsi="Arial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6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6</Pages>
  <Words>1862</Words>
  <Characters>10619</Characters>
  <Application>Microsoft Office Word</Application>
  <DocSecurity>0</DocSecurity>
  <Lines>88</Lines>
  <Paragraphs>24</Paragraphs>
  <ScaleCrop>false</ScaleCrop>
  <Company>Microsoft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</dc:creator>
  <cp:lastModifiedBy>vivo-Elliah</cp:lastModifiedBy>
  <cp:revision>453</cp:revision>
  <dcterms:created xsi:type="dcterms:W3CDTF">2021-04-02T06:41:00Z</dcterms:created>
  <dcterms:modified xsi:type="dcterms:W3CDTF">2021-05-10T06:14:00Z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